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436" w:rsidRDefault="00476436" w:rsidP="00476436">
      <w:pPr>
        <w:rPr>
          <w:rFonts w:ascii="Arial" w:hAnsi="Arial" w:cs="Arial"/>
          <w:sz w:val="32"/>
          <w:szCs w:val="40"/>
        </w:rPr>
      </w:pPr>
      <w:bookmarkStart w:id="0" w:name="_GoBack"/>
      <w:bookmarkEnd w:id="0"/>
      <w:r>
        <w:rPr>
          <w:noProof/>
          <w:lang w:eastAsia="en-GB"/>
        </w:rPr>
        <w:drawing>
          <wp:inline distT="0" distB="0" distL="0" distR="0" wp14:anchorId="34157074" wp14:editId="3A8EACB1">
            <wp:extent cx="1559560" cy="1134225"/>
            <wp:effectExtent l="0" t="0" r="2540" b="8890"/>
            <wp:docPr id="3074" name="Picture 2" descr="CCSJ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CCSJ Log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59560" cy="1134225"/>
                    </a:xfrm>
                    <a:prstGeom prst="rect">
                      <a:avLst/>
                    </a:prstGeom>
                    <a:noFill/>
                    <a:ln>
                      <a:noFill/>
                    </a:ln>
                    <a:effectLst/>
                    <a:extLst/>
                  </pic:spPr>
                </pic:pic>
              </a:graphicData>
            </a:graphic>
          </wp:inline>
        </w:drawing>
      </w:r>
      <w:r>
        <w:rPr>
          <w:rFonts w:ascii="Arial" w:hAnsi="Arial" w:cs="Arial"/>
          <w:sz w:val="32"/>
          <w:szCs w:val="40"/>
        </w:rPr>
        <w:tab/>
      </w:r>
      <w:r>
        <w:rPr>
          <w:rFonts w:ascii="Arial" w:hAnsi="Arial" w:cs="Arial"/>
          <w:sz w:val="32"/>
          <w:szCs w:val="40"/>
        </w:rPr>
        <w:tab/>
      </w:r>
      <w:r>
        <w:rPr>
          <w:rFonts w:ascii="Arial" w:hAnsi="Arial" w:cs="Arial"/>
          <w:sz w:val="32"/>
          <w:szCs w:val="40"/>
        </w:rPr>
        <w:tab/>
      </w:r>
      <w:r>
        <w:rPr>
          <w:rFonts w:ascii="Arial" w:hAnsi="Arial" w:cs="Arial"/>
          <w:sz w:val="32"/>
          <w:szCs w:val="40"/>
        </w:rPr>
        <w:tab/>
      </w:r>
      <w:r>
        <w:rPr>
          <w:rFonts w:ascii="Arial" w:hAnsi="Arial" w:cs="Arial"/>
          <w:sz w:val="32"/>
          <w:szCs w:val="40"/>
        </w:rPr>
        <w:tab/>
      </w:r>
      <w:r>
        <w:rPr>
          <w:rFonts w:ascii="Arial" w:hAnsi="Arial" w:cs="Arial"/>
          <w:sz w:val="32"/>
          <w:szCs w:val="40"/>
        </w:rPr>
        <w:tab/>
      </w:r>
      <w:r>
        <w:rPr>
          <w:rFonts w:ascii="Arial" w:hAnsi="Arial" w:cs="Arial"/>
          <w:sz w:val="32"/>
          <w:szCs w:val="40"/>
        </w:rPr>
        <w:tab/>
      </w:r>
      <w:r>
        <w:rPr>
          <w:noProof/>
          <w:lang w:eastAsia="en-GB"/>
        </w:rPr>
        <w:drawing>
          <wp:inline distT="0" distB="0" distL="0" distR="0" wp14:anchorId="45C85A47" wp14:editId="323C2106">
            <wp:extent cx="1681480" cy="1681480"/>
            <wp:effectExtent l="0" t="0" r="0" b="0"/>
            <wp:docPr id="3075" name="Picture 3" descr="b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descr="bran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81480" cy="1681480"/>
                    </a:xfrm>
                    <a:prstGeom prst="rect">
                      <a:avLst/>
                    </a:prstGeom>
                    <a:noFill/>
                    <a:ln>
                      <a:noFill/>
                    </a:ln>
                    <a:extLst/>
                  </pic:spPr>
                </pic:pic>
              </a:graphicData>
            </a:graphic>
          </wp:inline>
        </w:drawing>
      </w:r>
    </w:p>
    <w:p w:rsidR="00200218" w:rsidRPr="009B2919" w:rsidRDefault="00200218" w:rsidP="00200218">
      <w:pPr>
        <w:jc w:val="center"/>
        <w:rPr>
          <w:rFonts w:ascii="Arial" w:hAnsi="Arial" w:cs="Arial"/>
          <w:sz w:val="32"/>
          <w:szCs w:val="40"/>
        </w:rPr>
      </w:pPr>
      <w:r w:rsidRPr="009B2919">
        <w:rPr>
          <w:rFonts w:ascii="Arial" w:hAnsi="Arial" w:cs="Arial"/>
          <w:sz w:val="32"/>
          <w:szCs w:val="40"/>
        </w:rPr>
        <w:t>Negotiating Mixed Ethnicity/Heritage Relationships</w:t>
      </w:r>
      <w:r w:rsidR="00476436">
        <w:rPr>
          <w:rFonts w:ascii="Arial" w:hAnsi="Arial" w:cs="Arial"/>
          <w:sz w:val="32"/>
          <w:szCs w:val="40"/>
        </w:rPr>
        <w:t xml:space="preserve"> Seminar</w:t>
      </w:r>
    </w:p>
    <w:p w:rsidR="008F1378" w:rsidRPr="009B2919" w:rsidRDefault="00200218" w:rsidP="00200218">
      <w:pPr>
        <w:jc w:val="center"/>
        <w:rPr>
          <w:rFonts w:ascii="Arial" w:hAnsi="Arial" w:cs="Arial"/>
          <w:b/>
          <w:sz w:val="32"/>
          <w:szCs w:val="40"/>
        </w:rPr>
      </w:pPr>
      <w:r w:rsidRPr="00DA7752">
        <w:rPr>
          <w:rFonts w:ascii="Arial" w:hAnsi="Arial" w:cs="Arial"/>
          <w:b/>
          <w:sz w:val="32"/>
          <w:szCs w:val="40"/>
        </w:rPr>
        <w:t>Wednesday 24</w:t>
      </w:r>
      <w:r w:rsidRPr="00DA7752">
        <w:rPr>
          <w:rFonts w:ascii="Arial" w:hAnsi="Arial" w:cs="Arial"/>
          <w:b/>
          <w:sz w:val="32"/>
          <w:szCs w:val="40"/>
          <w:vertAlign w:val="superscript"/>
        </w:rPr>
        <w:t>th</w:t>
      </w:r>
      <w:r w:rsidRPr="00DA7752">
        <w:rPr>
          <w:rFonts w:ascii="Arial" w:hAnsi="Arial" w:cs="Arial"/>
          <w:b/>
          <w:sz w:val="32"/>
          <w:szCs w:val="40"/>
        </w:rPr>
        <w:t xml:space="preserve"> June 2015</w:t>
      </w:r>
      <w:r w:rsidR="00DA7752" w:rsidRPr="00DA7752">
        <w:rPr>
          <w:rFonts w:ascii="Arial" w:hAnsi="Arial" w:cs="Arial"/>
          <w:b/>
          <w:sz w:val="32"/>
          <w:szCs w:val="40"/>
        </w:rPr>
        <w:t>,</w:t>
      </w:r>
      <w:r w:rsidR="00DA7752">
        <w:rPr>
          <w:rFonts w:ascii="Arial" w:hAnsi="Arial" w:cs="Arial"/>
          <w:sz w:val="32"/>
          <w:szCs w:val="40"/>
        </w:rPr>
        <w:t xml:space="preserve"> </w:t>
      </w:r>
      <w:r w:rsidR="00476436">
        <w:rPr>
          <w:rFonts w:ascii="Arial" w:hAnsi="Arial" w:cs="Arial"/>
          <w:b/>
          <w:sz w:val="32"/>
          <w:szCs w:val="40"/>
        </w:rPr>
        <w:t xml:space="preserve">9:45 </w:t>
      </w:r>
      <w:r w:rsidR="00710DB7">
        <w:rPr>
          <w:rFonts w:ascii="Arial" w:hAnsi="Arial" w:cs="Arial"/>
          <w:b/>
          <w:sz w:val="32"/>
          <w:szCs w:val="40"/>
        </w:rPr>
        <w:t>am to 3.15</w:t>
      </w:r>
      <w:r w:rsidR="00476436">
        <w:rPr>
          <w:rFonts w:ascii="Arial" w:hAnsi="Arial" w:cs="Arial"/>
          <w:b/>
          <w:sz w:val="32"/>
          <w:szCs w:val="40"/>
        </w:rPr>
        <w:t xml:space="preserve"> </w:t>
      </w:r>
      <w:r w:rsidR="008F1378" w:rsidRPr="009B2919">
        <w:rPr>
          <w:rFonts w:ascii="Arial" w:hAnsi="Arial" w:cs="Arial"/>
          <w:b/>
          <w:sz w:val="32"/>
          <w:szCs w:val="40"/>
        </w:rPr>
        <w:t>pm</w:t>
      </w:r>
    </w:p>
    <w:p w:rsidR="005C17BA" w:rsidRPr="009B2919" w:rsidRDefault="00476436" w:rsidP="00200218">
      <w:pPr>
        <w:jc w:val="center"/>
        <w:rPr>
          <w:rFonts w:ascii="Arial" w:hAnsi="Arial" w:cs="Arial"/>
          <w:b/>
          <w:sz w:val="32"/>
          <w:szCs w:val="40"/>
        </w:rPr>
      </w:pPr>
      <w:r>
        <w:rPr>
          <w:rFonts w:ascii="Arial" w:hAnsi="Arial" w:cs="Arial"/>
          <w:b/>
          <w:sz w:val="32"/>
          <w:szCs w:val="40"/>
        </w:rPr>
        <w:t xml:space="preserve">Room 152, </w:t>
      </w:r>
      <w:r w:rsidR="005C17BA" w:rsidRPr="009B2919">
        <w:rPr>
          <w:rFonts w:ascii="Arial" w:hAnsi="Arial" w:cs="Arial"/>
          <w:b/>
          <w:sz w:val="32"/>
          <w:szCs w:val="40"/>
        </w:rPr>
        <w:t>Jaguar Building, Coventry University</w:t>
      </w:r>
    </w:p>
    <w:p w:rsidR="009B2919" w:rsidRPr="009B2919" w:rsidRDefault="009B2919" w:rsidP="005C17BA">
      <w:pPr>
        <w:shd w:val="clear" w:color="auto" w:fill="FFFFFF"/>
        <w:spacing w:line="240" w:lineRule="auto"/>
        <w:rPr>
          <w:rFonts w:ascii="Arial" w:eastAsia="Times New Roman" w:hAnsi="Arial" w:cs="Arial"/>
          <w:b/>
          <w:color w:val="212121"/>
          <w:sz w:val="20"/>
          <w:szCs w:val="24"/>
          <w:lang w:eastAsia="en-GB"/>
        </w:rPr>
      </w:pPr>
      <w:r w:rsidRPr="009B2919">
        <w:rPr>
          <w:rFonts w:ascii="Arial" w:eastAsia="Times New Roman" w:hAnsi="Arial" w:cs="Arial"/>
          <w:b/>
          <w:color w:val="212121"/>
          <w:sz w:val="20"/>
          <w:szCs w:val="24"/>
          <w:lang w:eastAsia="en-GB"/>
        </w:rPr>
        <w:t>Aims/Objectives</w:t>
      </w:r>
    </w:p>
    <w:p w:rsidR="005C17BA" w:rsidRPr="009B2919" w:rsidRDefault="005C17BA" w:rsidP="005C17BA">
      <w:pPr>
        <w:shd w:val="clear" w:color="auto" w:fill="FFFFFF"/>
        <w:spacing w:line="240" w:lineRule="auto"/>
        <w:rPr>
          <w:rFonts w:ascii="Segoe UI" w:eastAsia="Times New Roman" w:hAnsi="Segoe UI" w:cs="Segoe UI"/>
          <w:color w:val="212121"/>
          <w:sz w:val="19"/>
          <w:szCs w:val="23"/>
          <w:lang w:eastAsia="en-GB"/>
        </w:rPr>
      </w:pPr>
      <w:r w:rsidRPr="009B2919">
        <w:rPr>
          <w:rFonts w:ascii="Arial" w:eastAsia="Times New Roman" w:hAnsi="Arial" w:cs="Arial"/>
          <w:color w:val="212121"/>
          <w:sz w:val="20"/>
          <w:szCs w:val="24"/>
          <w:lang w:eastAsia="en-GB"/>
        </w:rPr>
        <w:t>Historically, debates about ‘mixed race’ families have centred on Black/White relations concerning issues of identity, belonging and racism affecting the partner and their children.  Though these issues have not gone away, we are also seeing an emergence of new configurations and challenges of family diversity involving inter-faith, inter-caste and inter-ethnic relationships.</w:t>
      </w:r>
    </w:p>
    <w:p w:rsidR="005C17BA" w:rsidRPr="009B2919" w:rsidRDefault="005C17BA" w:rsidP="005C17BA">
      <w:pPr>
        <w:shd w:val="clear" w:color="auto" w:fill="FFFFFF"/>
        <w:spacing w:line="240" w:lineRule="auto"/>
        <w:rPr>
          <w:rFonts w:ascii="Segoe UI" w:eastAsia="Times New Roman" w:hAnsi="Segoe UI" w:cs="Segoe UI"/>
          <w:color w:val="212121"/>
          <w:sz w:val="19"/>
          <w:szCs w:val="23"/>
          <w:lang w:eastAsia="en-GB"/>
        </w:rPr>
      </w:pPr>
      <w:r w:rsidRPr="009B2919">
        <w:rPr>
          <w:rFonts w:ascii="Arial" w:eastAsia="Times New Roman" w:hAnsi="Arial" w:cs="Arial"/>
          <w:color w:val="212121"/>
          <w:sz w:val="20"/>
          <w:szCs w:val="24"/>
          <w:lang w:eastAsia="en-GB"/>
        </w:rPr>
        <w:t>This works</w:t>
      </w:r>
      <w:r w:rsidR="009B2919" w:rsidRPr="009B2919">
        <w:rPr>
          <w:rFonts w:ascii="Arial" w:eastAsia="Times New Roman" w:hAnsi="Arial" w:cs="Arial"/>
          <w:color w:val="212121"/>
          <w:sz w:val="20"/>
          <w:szCs w:val="24"/>
          <w:lang w:eastAsia="en-GB"/>
        </w:rPr>
        <w:t>hop seeks to provide a forum to debate and share</w:t>
      </w:r>
      <w:r w:rsidRPr="009B2919">
        <w:rPr>
          <w:rFonts w:ascii="Arial" w:eastAsia="Times New Roman" w:hAnsi="Arial" w:cs="Arial"/>
          <w:color w:val="212121"/>
          <w:sz w:val="20"/>
          <w:szCs w:val="24"/>
          <w:lang w:eastAsia="en-GB"/>
        </w:rPr>
        <w:t xml:space="preserve"> experiences</w:t>
      </w:r>
      <w:r w:rsidR="009B2919" w:rsidRPr="009B2919">
        <w:rPr>
          <w:rFonts w:ascii="Arial" w:eastAsia="Times New Roman" w:hAnsi="Arial" w:cs="Arial"/>
          <w:color w:val="212121"/>
          <w:sz w:val="20"/>
          <w:szCs w:val="24"/>
          <w:lang w:eastAsia="en-GB"/>
        </w:rPr>
        <w:t>.</w:t>
      </w:r>
      <w:r w:rsidRPr="009B2919">
        <w:rPr>
          <w:rFonts w:ascii="Arial" w:eastAsia="Times New Roman" w:hAnsi="Arial" w:cs="Arial"/>
          <w:color w:val="212121"/>
          <w:sz w:val="20"/>
          <w:szCs w:val="24"/>
          <w:lang w:eastAsia="en-GB"/>
        </w:rPr>
        <w:t xml:space="preserve"> </w:t>
      </w:r>
      <w:r w:rsidR="009B2919" w:rsidRPr="009B2919">
        <w:rPr>
          <w:rFonts w:ascii="Arial" w:eastAsia="Times New Roman" w:hAnsi="Arial" w:cs="Arial"/>
          <w:color w:val="212121"/>
          <w:sz w:val="20"/>
          <w:szCs w:val="24"/>
          <w:lang w:eastAsia="en-GB"/>
        </w:rPr>
        <w:t>A</w:t>
      </w:r>
      <w:r w:rsidRPr="009B2919">
        <w:rPr>
          <w:rFonts w:ascii="Arial" w:eastAsia="Times New Roman" w:hAnsi="Arial" w:cs="Arial"/>
          <w:color w:val="212121"/>
          <w:sz w:val="20"/>
          <w:szCs w:val="24"/>
          <w:lang w:eastAsia="en-GB"/>
        </w:rPr>
        <w:t>nyone interested from a</w:t>
      </w:r>
      <w:r w:rsidR="009B2919" w:rsidRPr="009B2919">
        <w:rPr>
          <w:rFonts w:ascii="Arial" w:eastAsia="Times New Roman" w:hAnsi="Arial" w:cs="Arial"/>
          <w:color w:val="212121"/>
          <w:sz w:val="20"/>
          <w:szCs w:val="24"/>
          <w:lang w:eastAsia="en-GB"/>
        </w:rPr>
        <w:t>n academic,</w:t>
      </w:r>
      <w:r w:rsidRPr="009B2919">
        <w:rPr>
          <w:rFonts w:ascii="Arial" w:eastAsia="Times New Roman" w:hAnsi="Arial" w:cs="Arial"/>
          <w:color w:val="212121"/>
          <w:sz w:val="20"/>
          <w:szCs w:val="24"/>
          <w:lang w:eastAsia="en-GB"/>
        </w:rPr>
        <w:t xml:space="preserve"> personal or professional perspective in the</w:t>
      </w:r>
      <w:r w:rsidR="009B2919" w:rsidRPr="009B2919">
        <w:rPr>
          <w:rFonts w:ascii="Arial" w:eastAsia="Times New Roman" w:hAnsi="Arial" w:cs="Arial"/>
          <w:color w:val="212121"/>
          <w:sz w:val="20"/>
          <w:szCs w:val="24"/>
          <w:lang w:eastAsia="en-GB"/>
        </w:rPr>
        <w:t>se emerging</w:t>
      </w:r>
      <w:r w:rsidRPr="009B2919">
        <w:rPr>
          <w:rFonts w:ascii="Arial" w:eastAsia="Times New Roman" w:hAnsi="Arial" w:cs="Arial"/>
          <w:color w:val="212121"/>
          <w:sz w:val="20"/>
          <w:szCs w:val="24"/>
          <w:lang w:eastAsia="en-GB"/>
        </w:rPr>
        <w:t xml:space="preserve"> forms of family and social</w:t>
      </w:r>
      <w:r w:rsidR="009B2919" w:rsidRPr="009B2919">
        <w:rPr>
          <w:rFonts w:ascii="Arial" w:eastAsia="Times New Roman" w:hAnsi="Arial" w:cs="Arial"/>
          <w:color w:val="212121"/>
          <w:sz w:val="20"/>
          <w:szCs w:val="24"/>
          <w:lang w:eastAsia="en-GB"/>
        </w:rPr>
        <w:t xml:space="preserve"> diversity are welcome to participate.</w:t>
      </w:r>
    </w:p>
    <w:p w:rsidR="00200218" w:rsidRPr="009B2919" w:rsidRDefault="009B2919" w:rsidP="008F1378">
      <w:pPr>
        <w:rPr>
          <w:rFonts w:ascii="Arial" w:hAnsi="Arial" w:cs="Arial"/>
          <w:b/>
          <w:sz w:val="20"/>
          <w:szCs w:val="24"/>
        </w:rPr>
      </w:pPr>
      <w:r w:rsidRPr="009B2919">
        <w:rPr>
          <w:rFonts w:ascii="Arial" w:hAnsi="Arial" w:cs="Arial"/>
          <w:b/>
          <w:sz w:val="20"/>
          <w:szCs w:val="24"/>
        </w:rPr>
        <w:t xml:space="preserve">Keynote </w:t>
      </w:r>
      <w:r w:rsidR="00200218" w:rsidRPr="009B2919">
        <w:rPr>
          <w:rFonts w:ascii="Arial" w:hAnsi="Arial" w:cs="Arial"/>
          <w:b/>
          <w:sz w:val="20"/>
          <w:szCs w:val="24"/>
        </w:rPr>
        <w:t xml:space="preserve">Speakers </w:t>
      </w:r>
    </w:p>
    <w:p w:rsidR="008F1378" w:rsidRPr="009B2919" w:rsidRDefault="008F1378" w:rsidP="008F1378">
      <w:pPr>
        <w:pStyle w:val="NormalWeb"/>
        <w:shd w:val="clear" w:color="auto" w:fill="FFFFFF"/>
        <w:spacing w:before="0" w:beforeAutospacing="0" w:after="240" w:afterAutospacing="0" w:line="259" w:lineRule="atLeast"/>
        <w:rPr>
          <w:rFonts w:ascii="Arial" w:eastAsiaTheme="minorHAnsi" w:hAnsi="Arial" w:cs="Arial"/>
          <w:sz w:val="20"/>
          <w:lang w:eastAsia="en-US"/>
        </w:rPr>
      </w:pPr>
      <w:r w:rsidRPr="009B2919">
        <w:rPr>
          <w:rFonts w:ascii="Arial" w:hAnsi="Arial" w:cs="Arial"/>
          <w:sz w:val="20"/>
        </w:rPr>
        <w:t xml:space="preserve">Dr </w:t>
      </w:r>
      <w:r w:rsidR="00200218" w:rsidRPr="009B2919">
        <w:rPr>
          <w:rFonts w:ascii="Arial" w:hAnsi="Arial" w:cs="Arial"/>
          <w:sz w:val="20"/>
        </w:rPr>
        <w:t>Omar Khan – Director Runnymede</w:t>
      </w:r>
      <w:r w:rsidR="00DB7E10" w:rsidRPr="009B2919">
        <w:rPr>
          <w:rFonts w:ascii="Arial" w:hAnsi="Arial" w:cs="Arial"/>
          <w:sz w:val="20"/>
        </w:rPr>
        <w:t xml:space="preserve">; </w:t>
      </w:r>
      <w:r w:rsidR="009B2919" w:rsidRPr="009B2919">
        <w:rPr>
          <w:rFonts w:ascii="Arial" w:eastAsiaTheme="minorHAnsi" w:hAnsi="Arial" w:cs="Arial"/>
          <w:sz w:val="20"/>
          <w:lang w:eastAsia="en-US"/>
        </w:rPr>
        <w:t>M</w:t>
      </w:r>
      <w:r w:rsidR="00DB7E10" w:rsidRPr="009B2919">
        <w:rPr>
          <w:rFonts w:ascii="Arial" w:eastAsiaTheme="minorHAnsi" w:hAnsi="Arial" w:cs="Arial"/>
          <w:sz w:val="20"/>
          <w:lang w:eastAsia="en-US"/>
        </w:rPr>
        <w:t>ember of</w:t>
      </w:r>
      <w:r w:rsidRPr="009B2919">
        <w:rPr>
          <w:rFonts w:ascii="Arial" w:eastAsiaTheme="minorHAnsi" w:hAnsi="Arial" w:cs="Arial"/>
          <w:sz w:val="20"/>
          <w:lang w:eastAsia="en-US"/>
        </w:rPr>
        <w:t xml:space="preserve"> the Department for Work and Pensions' Ethnic Minority Advisory Group</w:t>
      </w:r>
      <w:r w:rsidR="00DB7E10" w:rsidRPr="009B2919">
        <w:rPr>
          <w:rFonts w:ascii="Arial" w:eastAsiaTheme="minorHAnsi" w:hAnsi="Arial" w:cs="Arial"/>
          <w:sz w:val="20"/>
          <w:lang w:eastAsia="en-US"/>
        </w:rPr>
        <w:t xml:space="preserve">, </w:t>
      </w:r>
      <w:r w:rsidRPr="009B2919">
        <w:rPr>
          <w:rFonts w:ascii="Arial" w:eastAsiaTheme="minorHAnsi" w:hAnsi="Arial" w:cs="Arial"/>
          <w:sz w:val="20"/>
          <w:lang w:eastAsia="en-US"/>
        </w:rPr>
        <w:t>UK representative on the European Commission’s Socio-economic network of experts.</w:t>
      </w:r>
    </w:p>
    <w:p w:rsidR="00200218" w:rsidRPr="009B2919" w:rsidRDefault="00200218" w:rsidP="008F1378">
      <w:pPr>
        <w:rPr>
          <w:rFonts w:ascii="Arial" w:hAnsi="Arial" w:cs="Arial"/>
          <w:sz w:val="20"/>
          <w:szCs w:val="24"/>
        </w:rPr>
      </w:pPr>
      <w:r w:rsidRPr="009B2919">
        <w:rPr>
          <w:rFonts w:ascii="Arial" w:hAnsi="Arial" w:cs="Arial"/>
          <w:sz w:val="20"/>
          <w:szCs w:val="24"/>
        </w:rPr>
        <w:t>Audrey Allas –</w:t>
      </w:r>
      <w:r w:rsidR="00DB7E10" w:rsidRPr="009B2919">
        <w:rPr>
          <w:rFonts w:ascii="Arial" w:hAnsi="Arial" w:cs="Arial"/>
          <w:sz w:val="20"/>
          <w:szCs w:val="24"/>
        </w:rPr>
        <w:t xml:space="preserve"> PhD Student, </w:t>
      </w:r>
      <w:r w:rsidRPr="009B2919">
        <w:rPr>
          <w:rFonts w:ascii="Arial" w:hAnsi="Arial" w:cs="Arial"/>
          <w:sz w:val="20"/>
          <w:szCs w:val="24"/>
        </w:rPr>
        <w:t>University of Durham</w:t>
      </w:r>
      <w:r w:rsidR="00DB7E10" w:rsidRPr="009B2919">
        <w:rPr>
          <w:rFonts w:ascii="Arial" w:hAnsi="Arial" w:cs="Arial"/>
          <w:sz w:val="20"/>
          <w:szCs w:val="24"/>
        </w:rPr>
        <w:t>; research interests are in interfaith relations, particularly between Abrahamic traditions, intermarriages involving British Pakistani Muslim communities.</w:t>
      </w:r>
    </w:p>
    <w:p w:rsidR="009B2919" w:rsidRPr="009B2919" w:rsidRDefault="009B2919" w:rsidP="008F1378">
      <w:pPr>
        <w:rPr>
          <w:rFonts w:ascii="Arial" w:hAnsi="Arial" w:cs="Arial"/>
          <w:sz w:val="20"/>
          <w:szCs w:val="24"/>
        </w:rPr>
      </w:pPr>
      <w:r w:rsidRPr="009B2919">
        <w:rPr>
          <w:rFonts w:ascii="Arial" w:hAnsi="Arial" w:cs="Arial"/>
          <w:sz w:val="20"/>
          <w:szCs w:val="24"/>
        </w:rPr>
        <w:t>Programme:</w:t>
      </w:r>
    </w:p>
    <w:p w:rsidR="00710DB7" w:rsidRDefault="00710DB7" w:rsidP="008F1378">
      <w:pPr>
        <w:rPr>
          <w:rFonts w:ascii="Arial" w:hAnsi="Arial" w:cs="Arial"/>
          <w:sz w:val="20"/>
          <w:szCs w:val="24"/>
        </w:rPr>
      </w:pPr>
      <w:r>
        <w:rPr>
          <w:rFonts w:ascii="Arial" w:hAnsi="Arial" w:cs="Arial"/>
          <w:sz w:val="20"/>
          <w:szCs w:val="24"/>
        </w:rPr>
        <w:t xml:space="preserve">9.45 </w:t>
      </w:r>
      <w:r w:rsidR="009518C6">
        <w:rPr>
          <w:rFonts w:ascii="Arial" w:hAnsi="Arial" w:cs="Arial"/>
          <w:sz w:val="20"/>
          <w:szCs w:val="24"/>
        </w:rPr>
        <w:t xml:space="preserve">– 10:00 </w:t>
      </w:r>
      <w:r w:rsidR="009518C6" w:rsidRPr="009518C6">
        <w:rPr>
          <w:rFonts w:ascii="Arial" w:hAnsi="Arial" w:cs="Arial"/>
          <w:sz w:val="20"/>
          <w:szCs w:val="24"/>
        </w:rPr>
        <w:t>Registration and coffee</w:t>
      </w:r>
    </w:p>
    <w:p w:rsidR="009B2919" w:rsidRPr="009B2919" w:rsidRDefault="009B2919" w:rsidP="008F1378">
      <w:pPr>
        <w:rPr>
          <w:rFonts w:ascii="Arial" w:hAnsi="Arial" w:cs="Arial"/>
          <w:sz w:val="20"/>
          <w:szCs w:val="24"/>
        </w:rPr>
      </w:pPr>
      <w:r w:rsidRPr="009B2919">
        <w:rPr>
          <w:rFonts w:ascii="Arial" w:hAnsi="Arial" w:cs="Arial"/>
          <w:sz w:val="20"/>
          <w:szCs w:val="24"/>
        </w:rPr>
        <w:t xml:space="preserve">10.00 </w:t>
      </w:r>
      <w:r w:rsidR="00476436">
        <w:rPr>
          <w:rFonts w:ascii="Arial" w:hAnsi="Arial" w:cs="Arial"/>
          <w:sz w:val="20"/>
          <w:szCs w:val="24"/>
        </w:rPr>
        <w:t xml:space="preserve">– 10:15 </w:t>
      </w:r>
      <w:r w:rsidRPr="009B2919">
        <w:rPr>
          <w:rFonts w:ascii="Arial" w:hAnsi="Arial" w:cs="Arial"/>
          <w:sz w:val="20"/>
          <w:szCs w:val="24"/>
        </w:rPr>
        <w:t>Welcome</w:t>
      </w:r>
      <w:r w:rsidR="00476436">
        <w:rPr>
          <w:rFonts w:ascii="Arial" w:hAnsi="Arial" w:cs="Arial"/>
          <w:sz w:val="20"/>
          <w:szCs w:val="24"/>
        </w:rPr>
        <w:t xml:space="preserve"> </w:t>
      </w:r>
      <w:r w:rsidR="009518C6">
        <w:rPr>
          <w:rFonts w:ascii="Arial" w:hAnsi="Arial" w:cs="Arial"/>
          <w:sz w:val="20"/>
          <w:szCs w:val="24"/>
        </w:rPr>
        <w:t xml:space="preserve">and Opening Remarks </w:t>
      </w:r>
      <w:r w:rsidR="00476436">
        <w:rPr>
          <w:rFonts w:ascii="Arial" w:hAnsi="Arial" w:cs="Arial"/>
          <w:sz w:val="20"/>
          <w:szCs w:val="24"/>
        </w:rPr>
        <w:t>– Dr Gurnam Singh, Principal Lecturer</w:t>
      </w:r>
      <w:r w:rsidR="009518C6">
        <w:rPr>
          <w:rFonts w:ascii="Arial" w:hAnsi="Arial" w:cs="Arial"/>
          <w:sz w:val="20"/>
          <w:szCs w:val="24"/>
        </w:rPr>
        <w:t>, Coventry University</w:t>
      </w:r>
    </w:p>
    <w:p w:rsidR="009B2919" w:rsidRPr="009B2919" w:rsidRDefault="009B2919" w:rsidP="008F1378">
      <w:pPr>
        <w:rPr>
          <w:rFonts w:ascii="Arial" w:hAnsi="Arial" w:cs="Arial"/>
          <w:sz w:val="20"/>
          <w:szCs w:val="24"/>
        </w:rPr>
      </w:pPr>
      <w:r w:rsidRPr="009B2919">
        <w:rPr>
          <w:rFonts w:ascii="Arial" w:hAnsi="Arial" w:cs="Arial"/>
          <w:sz w:val="20"/>
          <w:szCs w:val="24"/>
        </w:rPr>
        <w:t xml:space="preserve">10.15 </w:t>
      </w:r>
      <w:r w:rsidR="009518C6">
        <w:rPr>
          <w:rFonts w:ascii="Arial" w:hAnsi="Arial" w:cs="Arial"/>
          <w:sz w:val="20"/>
          <w:szCs w:val="24"/>
        </w:rPr>
        <w:t xml:space="preserve">– 11:15 </w:t>
      </w:r>
      <w:r w:rsidR="00476436">
        <w:rPr>
          <w:rFonts w:ascii="Arial" w:hAnsi="Arial" w:cs="Arial"/>
          <w:sz w:val="20"/>
          <w:szCs w:val="24"/>
        </w:rPr>
        <w:t>Dr Omar Khan</w:t>
      </w:r>
      <w:r w:rsidR="009518C6">
        <w:rPr>
          <w:rFonts w:ascii="Arial" w:hAnsi="Arial" w:cs="Arial"/>
          <w:sz w:val="20"/>
          <w:szCs w:val="24"/>
        </w:rPr>
        <w:t xml:space="preserve"> – Empirical research on Mixed Race/Mixed Ethnicity</w:t>
      </w:r>
    </w:p>
    <w:p w:rsidR="009B2919" w:rsidRPr="009B2919" w:rsidRDefault="009B2919" w:rsidP="008F1378">
      <w:pPr>
        <w:rPr>
          <w:rFonts w:ascii="Arial" w:hAnsi="Arial" w:cs="Arial"/>
          <w:sz w:val="20"/>
          <w:szCs w:val="24"/>
        </w:rPr>
      </w:pPr>
      <w:r w:rsidRPr="009B2919">
        <w:rPr>
          <w:rFonts w:ascii="Arial" w:hAnsi="Arial" w:cs="Arial"/>
          <w:sz w:val="20"/>
          <w:szCs w:val="24"/>
        </w:rPr>
        <w:t xml:space="preserve">11.15 </w:t>
      </w:r>
      <w:r w:rsidR="009518C6">
        <w:rPr>
          <w:rFonts w:ascii="Arial" w:hAnsi="Arial" w:cs="Arial"/>
          <w:sz w:val="20"/>
          <w:szCs w:val="24"/>
        </w:rPr>
        <w:t xml:space="preserve">– 11:30 – Coffee </w:t>
      </w:r>
      <w:r w:rsidRPr="009B2919">
        <w:rPr>
          <w:rFonts w:ascii="Arial" w:hAnsi="Arial" w:cs="Arial"/>
          <w:sz w:val="20"/>
          <w:szCs w:val="24"/>
        </w:rPr>
        <w:t>Break</w:t>
      </w:r>
    </w:p>
    <w:p w:rsidR="009B2919" w:rsidRPr="009B2919" w:rsidRDefault="009B2919" w:rsidP="008F1378">
      <w:pPr>
        <w:rPr>
          <w:rFonts w:ascii="Arial" w:hAnsi="Arial" w:cs="Arial"/>
          <w:sz w:val="20"/>
          <w:szCs w:val="24"/>
        </w:rPr>
      </w:pPr>
      <w:r w:rsidRPr="009B2919">
        <w:rPr>
          <w:rFonts w:ascii="Arial" w:hAnsi="Arial" w:cs="Arial"/>
          <w:sz w:val="20"/>
          <w:szCs w:val="24"/>
        </w:rPr>
        <w:t xml:space="preserve">11.30 – 12.00 </w:t>
      </w:r>
      <w:r w:rsidR="009518C6">
        <w:rPr>
          <w:rFonts w:ascii="Arial" w:hAnsi="Arial" w:cs="Arial"/>
          <w:sz w:val="20"/>
          <w:szCs w:val="24"/>
        </w:rPr>
        <w:t xml:space="preserve">Small </w:t>
      </w:r>
      <w:r w:rsidRPr="009B2919">
        <w:rPr>
          <w:rFonts w:ascii="Arial" w:hAnsi="Arial" w:cs="Arial"/>
          <w:sz w:val="20"/>
          <w:szCs w:val="24"/>
        </w:rPr>
        <w:t>Group discussion</w:t>
      </w:r>
      <w:r w:rsidR="009518C6">
        <w:rPr>
          <w:rFonts w:ascii="Arial" w:hAnsi="Arial" w:cs="Arial"/>
          <w:sz w:val="20"/>
          <w:szCs w:val="24"/>
        </w:rPr>
        <w:t xml:space="preserve">s </w:t>
      </w:r>
    </w:p>
    <w:p w:rsidR="009B2919" w:rsidRDefault="009B2919" w:rsidP="008F1378">
      <w:pPr>
        <w:rPr>
          <w:rFonts w:ascii="Arial" w:hAnsi="Arial" w:cs="Arial"/>
          <w:sz w:val="20"/>
          <w:szCs w:val="24"/>
        </w:rPr>
      </w:pPr>
      <w:r w:rsidRPr="009B2919">
        <w:rPr>
          <w:rFonts w:ascii="Arial" w:hAnsi="Arial" w:cs="Arial"/>
          <w:sz w:val="20"/>
          <w:szCs w:val="24"/>
        </w:rPr>
        <w:t>12.</w:t>
      </w:r>
      <w:r>
        <w:rPr>
          <w:rFonts w:ascii="Arial" w:hAnsi="Arial" w:cs="Arial"/>
          <w:sz w:val="20"/>
          <w:szCs w:val="24"/>
        </w:rPr>
        <w:t>00</w:t>
      </w:r>
      <w:r w:rsidRPr="009B2919">
        <w:rPr>
          <w:rFonts w:ascii="Arial" w:hAnsi="Arial" w:cs="Arial"/>
          <w:sz w:val="20"/>
          <w:szCs w:val="24"/>
        </w:rPr>
        <w:t xml:space="preserve"> – 12.30 Feedback</w:t>
      </w:r>
    </w:p>
    <w:p w:rsidR="009B2919" w:rsidRDefault="009B2919" w:rsidP="008F1378">
      <w:pPr>
        <w:rPr>
          <w:rFonts w:ascii="Arial" w:hAnsi="Arial" w:cs="Arial"/>
          <w:sz w:val="20"/>
          <w:szCs w:val="24"/>
        </w:rPr>
      </w:pPr>
      <w:r>
        <w:rPr>
          <w:rFonts w:ascii="Arial" w:hAnsi="Arial" w:cs="Arial"/>
          <w:sz w:val="20"/>
          <w:szCs w:val="24"/>
        </w:rPr>
        <w:t>12.30 – 1.15 Lunch</w:t>
      </w:r>
    </w:p>
    <w:p w:rsidR="009B2919" w:rsidRDefault="009B2919" w:rsidP="008F1378">
      <w:pPr>
        <w:rPr>
          <w:rFonts w:ascii="Arial" w:hAnsi="Arial" w:cs="Arial"/>
          <w:sz w:val="20"/>
          <w:szCs w:val="24"/>
        </w:rPr>
      </w:pPr>
      <w:r>
        <w:rPr>
          <w:rFonts w:ascii="Arial" w:hAnsi="Arial" w:cs="Arial"/>
          <w:sz w:val="20"/>
          <w:szCs w:val="24"/>
        </w:rPr>
        <w:t xml:space="preserve">1.15 – 2.00 </w:t>
      </w:r>
      <w:r w:rsidR="009518C6">
        <w:rPr>
          <w:rFonts w:ascii="Arial" w:hAnsi="Arial" w:cs="Arial"/>
          <w:sz w:val="20"/>
          <w:szCs w:val="24"/>
        </w:rPr>
        <w:t xml:space="preserve">Ms Audrey Allas – Mixed Race relationships </w:t>
      </w:r>
    </w:p>
    <w:p w:rsidR="009B2919" w:rsidRDefault="009B2919" w:rsidP="008F1378">
      <w:pPr>
        <w:rPr>
          <w:rFonts w:ascii="Arial" w:hAnsi="Arial" w:cs="Arial"/>
          <w:sz w:val="20"/>
          <w:szCs w:val="24"/>
        </w:rPr>
      </w:pPr>
      <w:r>
        <w:rPr>
          <w:rFonts w:ascii="Arial" w:hAnsi="Arial" w:cs="Arial"/>
          <w:sz w:val="20"/>
          <w:szCs w:val="24"/>
        </w:rPr>
        <w:t>2.</w:t>
      </w:r>
      <w:r w:rsidR="00710DB7">
        <w:rPr>
          <w:rFonts w:ascii="Arial" w:hAnsi="Arial" w:cs="Arial"/>
          <w:sz w:val="20"/>
          <w:szCs w:val="24"/>
        </w:rPr>
        <w:t>00 – 2.30 Small Group</w:t>
      </w:r>
      <w:r w:rsidR="009518C6">
        <w:rPr>
          <w:rFonts w:ascii="Arial" w:hAnsi="Arial" w:cs="Arial"/>
          <w:sz w:val="20"/>
          <w:szCs w:val="24"/>
        </w:rPr>
        <w:t xml:space="preserve"> discussions</w:t>
      </w:r>
    </w:p>
    <w:p w:rsidR="00710DB7" w:rsidRDefault="00710DB7" w:rsidP="008F1378">
      <w:pPr>
        <w:rPr>
          <w:rFonts w:ascii="Arial" w:hAnsi="Arial" w:cs="Arial"/>
          <w:sz w:val="20"/>
          <w:szCs w:val="24"/>
        </w:rPr>
      </w:pPr>
      <w:r>
        <w:rPr>
          <w:rFonts w:ascii="Arial" w:hAnsi="Arial" w:cs="Arial"/>
          <w:sz w:val="20"/>
          <w:szCs w:val="24"/>
        </w:rPr>
        <w:t>2.30 – 3.00 Feedback</w:t>
      </w:r>
    </w:p>
    <w:p w:rsidR="009518C6" w:rsidRDefault="00710DB7" w:rsidP="008F1378">
      <w:pPr>
        <w:rPr>
          <w:rFonts w:ascii="Arial" w:hAnsi="Arial" w:cs="Arial"/>
          <w:sz w:val="20"/>
          <w:szCs w:val="24"/>
        </w:rPr>
      </w:pPr>
      <w:r>
        <w:rPr>
          <w:rFonts w:ascii="Arial" w:hAnsi="Arial" w:cs="Arial"/>
          <w:sz w:val="20"/>
          <w:szCs w:val="24"/>
        </w:rPr>
        <w:t>3.00 – 3.15 Closing Reflection</w:t>
      </w:r>
      <w:r w:rsidR="009518C6">
        <w:rPr>
          <w:rFonts w:ascii="Arial" w:hAnsi="Arial" w:cs="Arial"/>
          <w:sz w:val="20"/>
          <w:szCs w:val="24"/>
        </w:rPr>
        <w:t>s</w:t>
      </w:r>
      <w:r>
        <w:rPr>
          <w:rFonts w:ascii="Arial" w:hAnsi="Arial" w:cs="Arial"/>
          <w:sz w:val="20"/>
          <w:szCs w:val="24"/>
        </w:rPr>
        <w:t>: Prof</w:t>
      </w:r>
      <w:r w:rsidR="009518C6">
        <w:rPr>
          <w:rFonts w:ascii="Arial" w:hAnsi="Arial" w:cs="Arial"/>
          <w:sz w:val="20"/>
          <w:szCs w:val="24"/>
        </w:rPr>
        <w:t>essor Hazel Barrett, Director Centre for Communities and Social Justice</w:t>
      </w:r>
    </w:p>
    <w:p w:rsidR="006E23F9" w:rsidRPr="009B2919" w:rsidRDefault="00710DB7">
      <w:pPr>
        <w:rPr>
          <w:rFonts w:ascii="Arial" w:hAnsi="Arial" w:cs="Arial"/>
          <w:sz w:val="20"/>
          <w:szCs w:val="24"/>
        </w:rPr>
      </w:pPr>
      <w:r>
        <w:rPr>
          <w:rFonts w:ascii="Arial" w:hAnsi="Arial" w:cs="Arial"/>
          <w:sz w:val="20"/>
          <w:szCs w:val="24"/>
        </w:rPr>
        <w:t xml:space="preserve">There is no charge for the </w:t>
      </w:r>
      <w:r w:rsidR="009518C6">
        <w:rPr>
          <w:rFonts w:ascii="Arial" w:hAnsi="Arial" w:cs="Arial"/>
          <w:sz w:val="20"/>
          <w:szCs w:val="24"/>
        </w:rPr>
        <w:t xml:space="preserve">seminar but </w:t>
      </w:r>
      <w:r w:rsidR="009518C6" w:rsidRPr="009518C6">
        <w:rPr>
          <w:rFonts w:ascii="Arial" w:hAnsi="Arial" w:cs="Arial"/>
          <w:b/>
          <w:sz w:val="20"/>
          <w:szCs w:val="24"/>
        </w:rPr>
        <w:t>booking is essential</w:t>
      </w:r>
      <w:r>
        <w:rPr>
          <w:rFonts w:ascii="Arial" w:hAnsi="Arial" w:cs="Arial"/>
          <w:sz w:val="20"/>
          <w:szCs w:val="24"/>
        </w:rPr>
        <w:t xml:space="preserve">. </w:t>
      </w:r>
      <w:r w:rsidR="008F1378" w:rsidRPr="009B2919">
        <w:rPr>
          <w:rFonts w:ascii="Arial" w:hAnsi="Arial" w:cs="Arial"/>
          <w:sz w:val="20"/>
          <w:szCs w:val="24"/>
        </w:rPr>
        <w:t xml:space="preserve">To book a place please </w:t>
      </w:r>
      <w:r w:rsidR="00DA7752">
        <w:rPr>
          <w:rFonts w:ascii="Arial" w:hAnsi="Arial" w:cs="Arial"/>
          <w:sz w:val="20"/>
          <w:szCs w:val="24"/>
        </w:rPr>
        <w:t xml:space="preserve">visit </w:t>
      </w:r>
      <w:hyperlink r:id="rId8" w:history="1">
        <w:r w:rsidR="00DA7752" w:rsidRPr="001F1366">
          <w:rPr>
            <w:rStyle w:val="Hyperlink"/>
            <w:rFonts w:ascii="Arial" w:hAnsi="Arial" w:cs="Arial"/>
            <w:sz w:val="20"/>
            <w:szCs w:val="24"/>
          </w:rPr>
          <w:t>https://www.eventbrite.co.uk/e/negotiating-mixed-ethnicityheritage-relationships-tickets-16615757177</w:t>
        </w:r>
      </w:hyperlink>
      <w:r w:rsidR="00DA7752">
        <w:rPr>
          <w:rFonts w:ascii="Arial" w:hAnsi="Arial" w:cs="Arial"/>
          <w:sz w:val="20"/>
          <w:szCs w:val="24"/>
        </w:rPr>
        <w:t xml:space="preserve"> </w:t>
      </w:r>
    </w:p>
    <w:sectPr w:rsidR="006E23F9" w:rsidRPr="009B2919" w:rsidSect="0047643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altName w:val="Menlo Bold"/>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CF706D"/>
    <w:multiLevelType w:val="hybridMultilevel"/>
    <w:tmpl w:val="916ED7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4774"/>
    <w:rsid w:val="000A4A79"/>
    <w:rsid w:val="00200218"/>
    <w:rsid w:val="002A3ED8"/>
    <w:rsid w:val="00476436"/>
    <w:rsid w:val="005917B9"/>
    <w:rsid w:val="005C17BA"/>
    <w:rsid w:val="006E23F9"/>
    <w:rsid w:val="00710DB7"/>
    <w:rsid w:val="008C6193"/>
    <w:rsid w:val="008F1378"/>
    <w:rsid w:val="009518C6"/>
    <w:rsid w:val="009B2919"/>
    <w:rsid w:val="00AD4774"/>
    <w:rsid w:val="00BD750C"/>
    <w:rsid w:val="00BF2DFA"/>
    <w:rsid w:val="00DA7752"/>
    <w:rsid w:val="00DB7E1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0218"/>
    <w:pPr>
      <w:spacing w:after="160" w:line="259" w:lineRule="auto"/>
      <w:ind w:left="720"/>
      <w:contextualSpacing/>
    </w:pPr>
  </w:style>
  <w:style w:type="paragraph" w:styleId="NormalWeb">
    <w:name w:val="Normal (Web)"/>
    <w:basedOn w:val="Normal"/>
    <w:uiPriority w:val="99"/>
    <w:semiHidden/>
    <w:unhideWhenUsed/>
    <w:rsid w:val="008F137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8F1378"/>
  </w:style>
  <w:style w:type="character" w:styleId="Hyperlink">
    <w:name w:val="Hyperlink"/>
    <w:basedOn w:val="DefaultParagraphFont"/>
    <w:uiPriority w:val="99"/>
    <w:unhideWhenUsed/>
    <w:rsid w:val="008F1378"/>
    <w:rPr>
      <w:color w:val="0000FF"/>
      <w:u w:val="single"/>
    </w:rPr>
  </w:style>
  <w:style w:type="paragraph" w:styleId="BalloonText">
    <w:name w:val="Balloon Text"/>
    <w:basedOn w:val="Normal"/>
    <w:link w:val="BalloonTextChar"/>
    <w:uiPriority w:val="99"/>
    <w:semiHidden/>
    <w:unhideWhenUsed/>
    <w:rsid w:val="004764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6436"/>
    <w:rPr>
      <w:rFonts w:ascii="Tahoma" w:hAnsi="Tahoma" w:cs="Tahoma"/>
      <w:sz w:val="16"/>
      <w:szCs w:val="16"/>
    </w:rPr>
  </w:style>
  <w:style w:type="character" w:styleId="FollowedHyperlink">
    <w:name w:val="FollowedHyperlink"/>
    <w:basedOn w:val="DefaultParagraphFont"/>
    <w:uiPriority w:val="99"/>
    <w:semiHidden/>
    <w:unhideWhenUsed/>
    <w:rsid w:val="00DA775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0218"/>
    <w:pPr>
      <w:spacing w:after="160" w:line="259" w:lineRule="auto"/>
      <w:ind w:left="720"/>
      <w:contextualSpacing/>
    </w:pPr>
  </w:style>
  <w:style w:type="paragraph" w:styleId="NormalWeb">
    <w:name w:val="Normal (Web)"/>
    <w:basedOn w:val="Normal"/>
    <w:uiPriority w:val="99"/>
    <w:semiHidden/>
    <w:unhideWhenUsed/>
    <w:rsid w:val="008F137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8F1378"/>
  </w:style>
  <w:style w:type="character" w:styleId="Hyperlink">
    <w:name w:val="Hyperlink"/>
    <w:basedOn w:val="DefaultParagraphFont"/>
    <w:uiPriority w:val="99"/>
    <w:unhideWhenUsed/>
    <w:rsid w:val="008F1378"/>
    <w:rPr>
      <w:color w:val="0000FF"/>
      <w:u w:val="single"/>
    </w:rPr>
  </w:style>
  <w:style w:type="paragraph" w:styleId="BalloonText">
    <w:name w:val="Balloon Text"/>
    <w:basedOn w:val="Normal"/>
    <w:link w:val="BalloonTextChar"/>
    <w:uiPriority w:val="99"/>
    <w:semiHidden/>
    <w:unhideWhenUsed/>
    <w:rsid w:val="004764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6436"/>
    <w:rPr>
      <w:rFonts w:ascii="Tahoma" w:hAnsi="Tahoma" w:cs="Tahoma"/>
      <w:sz w:val="16"/>
      <w:szCs w:val="16"/>
    </w:rPr>
  </w:style>
  <w:style w:type="character" w:styleId="FollowedHyperlink">
    <w:name w:val="FollowedHyperlink"/>
    <w:basedOn w:val="DefaultParagraphFont"/>
    <w:uiPriority w:val="99"/>
    <w:semiHidden/>
    <w:unhideWhenUsed/>
    <w:rsid w:val="00DA775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892277">
      <w:bodyDiv w:val="1"/>
      <w:marLeft w:val="0"/>
      <w:marRight w:val="0"/>
      <w:marTop w:val="0"/>
      <w:marBottom w:val="0"/>
      <w:divBdr>
        <w:top w:val="none" w:sz="0" w:space="0" w:color="auto"/>
        <w:left w:val="none" w:sz="0" w:space="0" w:color="auto"/>
        <w:bottom w:val="none" w:sz="0" w:space="0" w:color="auto"/>
        <w:right w:val="none" w:sz="0" w:space="0" w:color="auto"/>
      </w:divBdr>
      <w:divsChild>
        <w:div w:id="1012296996">
          <w:marLeft w:val="0"/>
          <w:marRight w:val="0"/>
          <w:marTop w:val="0"/>
          <w:marBottom w:val="0"/>
          <w:divBdr>
            <w:top w:val="none" w:sz="0" w:space="0" w:color="auto"/>
            <w:left w:val="none" w:sz="0" w:space="0" w:color="auto"/>
            <w:bottom w:val="none" w:sz="0" w:space="0" w:color="auto"/>
            <w:right w:val="none" w:sz="0" w:space="0" w:color="auto"/>
          </w:divBdr>
        </w:div>
        <w:div w:id="440222415">
          <w:marLeft w:val="0"/>
          <w:marRight w:val="0"/>
          <w:marTop w:val="0"/>
          <w:marBottom w:val="0"/>
          <w:divBdr>
            <w:top w:val="none" w:sz="0" w:space="0" w:color="auto"/>
            <w:left w:val="none" w:sz="0" w:space="0" w:color="auto"/>
            <w:bottom w:val="none" w:sz="0" w:space="0" w:color="auto"/>
            <w:right w:val="none" w:sz="0" w:space="0" w:color="auto"/>
          </w:divBdr>
        </w:div>
        <w:div w:id="288586841">
          <w:marLeft w:val="0"/>
          <w:marRight w:val="0"/>
          <w:marTop w:val="0"/>
          <w:marBottom w:val="0"/>
          <w:divBdr>
            <w:top w:val="none" w:sz="0" w:space="0" w:color="auto"/>
            <w:left w:val="none" w:sz="0" w:space="0" w:color="auto"/>
            <w:bottom w:val="none" w:sz="0" w:space="0" w:color="auto"/>
            <w:right w:val="none" w:sz="0" w:space="0" w:color="auto"/>
          </w:divBdr>
        </w:div>
        <w:div w:id="380517095">
          <w:marLeft w:val="0"/>
          <w:marRight w:val="0"/>
          <w:marTop w:val="0"/>
          <w:marBottom w:val="0"/>
          <w:divBdr>
            <w:top w:val="none" w:sz="0" w:space="0" w:color="auto"/>
            <w:left w:val="none" w:sz="0" w:space="0" w:color="auto"/>
            <w:bottom w:val="none" w:sz="0" w:space="0" w:color="auto"/>
            <w:right w:val="none" w:sz="0" w:space="0" w:color="auto"/>
          </w:divBdr>
        </w:div>
        <w:div w:id="1118380110">
          <w:marLeft w:val="0"/>
          <w:marRight w:val="0"/>
          <w:marTop w:val="0"/>
          <w:marBottom w:val="0"/>
          <w:divBdr>
            <w:top w:val="none" w:sz="0" w:space="0" w:color="auto"/>
            <w:left w:val="none" w:sz="0" w:space="0" w:color="auto"/>
            <w:bottom w:val="none" w:sz="0" w:space="0" w:color="auto"/>
            <w:right w:val="none" w:sz="0" w:space="0" w:color="auto"/>
          </w:divBdr>
        </w:div>
        <w:div w:id="1426266812">
          <w:marLeft w:val="0"/>
          <w:marRight w:val="0"/>
          <w:marTop w:val="0"/>
          <w:marBottom w:val="0"/>
          <w:divBdr>
            <w:top w:val="none" w:sz="0" w:space="0" w:color="auto"/>
            <w:left w:val="none" w:sz="0" w:space="0" w:color="auto"/>
            <w:bottom w:val="none" w:sz="0" w:space="0" w:color="auto"/>
            <w:right w:val="none" w:sz="0" w:space="0" w:color="auto"/>
          </w:divBdr>
        </w:div>
        <w:div w:id="979991229">
          <w:marLeft w:val="0"/>
          <w:marRight w:val="0"/>
          <w:marTop w:val="0"/>
          <w:marBottom w:val="0"/>
          <w:divBdr>
            <w:top w:val="none" w:sz="0" w:space="0" w:color="auto"/>
            <w:left w:val="none" w:sz="0" w:space="0" w:color="auto"/>
            <w:bottom w:val="none" w:sz="0" w:space="0" w:color="auto"/>
            <w:right w:val="none" w:sz="0" w:space="0" w:color="auto"/>
          </w:divBdr>
        </w:div>
        <w:div w:id="1054621095">
          <w:marLeft w:val="0"/>
          <w:marRight w:val="0"/>
          <w:marTop w:val="0"/>
          <w:marBottom w:val="0"/>
          <w:divBdr>
            <w:top w:val="none" w:sz="0" w:space="0" w:color="auto"/>
            <w:left w:val="none" w:sz="0" w:space="0" w:color="auto"/>
            <w:bottom w:val="none" w:sz="0" w:space="0" w:color="auto"/>
            <w:right w:val="none" w:sz="0" w:space="0" w:color="auto"/>
          </w:divBdr>
        </w:div>
        <w:div w:id="999114265">
          <w:marLeft w:val="0"/>
          <w:marRight w:val="0"/>
          <w:marTop w:val="0"/>
          <w:marBottom w:val="0"/>
          <w:divBdr>
            <w:top w:val="none" w:sz="0" w:space="0" w:color="auto"/>
            <w:left w:val="none" w:sz="0" w:space="0" w:color="auto"/>
            <w:bottom w:val="none" w:sz="0" w:space="0" w:color="auto"/>
            <w:right w:val="none" w:sz="0" w:space="0" w:color="auto"/>
          </w:divBdr>
        </w:div>
        <w:div w:id="933979126">
          <w:marLeft w:val="0"/>
          <w:marRight w:val="0"/>
          <w:marTop w:val="0"/>
          <w:marBottom w:val="0"/>
          <w:divBdr>
            <w:top w:val="none" w:sz="0" w:space="0" w:color="auto"/>
            <w:left w:val="none" w:sz="0" w:space="0" w:color="auto"/>
            <w:bottom w:val="none" w:sz="0" w:space="0" w:color="auto"/>
            <w:right w:val="none" w:sz="0" w:space="0" w:color="auto"/>
          </w:divBdr>
        </w:div>
        <w:div w:id="42294215">
          <w:marLeft w:val="0"/>
          <w:marRight w:val="0"/>
          <w:marTop w:val="0"/>
          <w:marBottom w:val="0"/>
          <w:divBdr>
            <w:top w:val="none" w:sz="0" w:space="0" w:color="auto"/>
            <w:left w:val="none" w:sz="0" w:space="0" w:color="auto"/>
            <w:bottom w:val="none" w:sz="0" w:space="0" w:color="auto"/>
            <w:right w:val="none" w:sz="0" w:space="0" w:color="auto"/>
          </w:divBdr>
        </w:div>
        <w:div w:id="2100562823">
          <w:marLeft w:val="0"/>
          <w:marRight w:val="0"/>
          <w:marTop w:val="0"/>
          <w:marBottom w:val="0"/>
          <w:divBdr>
            <w:top w:val="none" w:sz="0" w:space="0" w:color="auto"/>
            <w:left w:val="none" w:sz="0" w:space="0" w:color="auto"/>
            <w:bottom w:val="none" w:sz="0" w:space="0" w:color="auto"/>
            <w:right w:val="none" w:sz="0" w:space="0" w:color="auto"/>
          </w:divBdr>
        </w:div>
        <w:div w:id="1191380629">
          <w:marLeft w:val="0"/>
          <w:marRight w:val="0"/>
          <w:marTop w:val="0"/>
          <w:marBottom w:val="0"/>
          <w:divBdr>
            <w:top w:val="none" w:sz="0" w:space="0" w:color="auto"/>
            <w:left w:val="none" w:sz="0" w:space="0" w:color="auto"/>
            <w:bottom w:val="none" w:sz="0" w:space="0" w:color="auto"/>
            <w:right w:val="none" w:sz="0" w:space="0" w:color="auto"/>
          </w:divBdr>
        </w:div>
        <w:div w:id="348920780">
          <w:marLeft w:val="0"/>
          <w:marRight w:val="0"/>
          <w:marTop w:val="0"/>
          <w:marBottom w:val="0"/>
          <w:divBdr>
            <w:top w:val="none" w:sz="0" w:space="0" w:color="auto"/>
            <w:left w:val="none" w:sz="0" w:space="0" w:color="auto"/>
            <w:bottom w:val="none" w:sz="0" w:space="0" w:color="auto"/>
            <w:right w:val="none" w:sz="0" w:space="0" w:color="auto"/>
          </w:divBdr>
        </w:div>
        <w:div w:id="1716545675">
          <w:marLeft w:val="0"/>
          <w:marRight w:val="0"/>
          <w:marTop w:val="0"/>
          <w:marBottom w:val="0"/>
          <w:divBdr>
            <w:top w:val="none" w:sz="0" w:space="0" w:color="auto"/>
            <w:left w:val="none" w:sz="0" w:space="0" w:color="auto"/>
            <w:bottom w:val="none" w:sz="0" w:space="0" w:color="auto"/>
            <w:right w:val="none" w:sz="0" w:space="0" w:color="auto"/>
          </w:divBdr>
        </w:div>
        <w:div w:id="1328248147">
          <w:marLeft w:val="0"/>
          <w:marRight w:val="0"/>
          <w:marTop w:val="0"/>
          <w:marBottom w:val="0"/>
          <w:divBdr>
            <w:top w:val="none" w:sz="0" w:space="0" w:color="auto"/>
            <w:left w:val="none" w:sz="0" w:space="0" w:color="auto"/>
            <w:bottom w:val="none" w:sz="0" w:space="0" w:color="auto"/>
            <w:right w:val="none" w:sz="0" w:space="0" w:color="auto"/>
          </w:divBdr>
        </w:div>
        <w:div w:id="433399821">
          <w:marLeft w:val="0"/>
          <w:marRight w:val="0"/>
          <w:marTop w:val="0"/>
          <w:marBottom w:val="0"/>
          <w:divBdr>
            <w:top w:val="none" w:sz="0" w:space="0" w:color="auto"/>
            <w:left w:val="none" w:sz="0" w:space="0" w:color="auto"/>
            <w:bottom w:val="none" w:sz="0" w:space="0" w:color="auto"/>
            <w:right w:val="none" w:sz="0" w:space="0" w:color="auto"/>
          </w:divBdr>
        </w:div>
        <w:div w:id="395974408">
          <w:marLeft w:val="0"/>
          <w:marRight w:val="0"/>
          <w:marTop w:val="0"/>
          <w:marBottom w:val="0"/>
          <w:divBdr>
            <w:top w:val="none" w:sz="0" w:space="0" w:color="auto"/>
            <w:left w:val="none" w:sz="0" w:space="0" w:color="auto"/>
            <w:bottom w:val="none" w:sz="0" w:space="0" w:color="auto"/>
            <w:right w:val="none" w:sz="0" w:space="0" w:color="auto"/>
          </w:divBdr>
        </w:div>
        <w:div w:id="291786495">
          <w:marLeft w:val="0"/>
          <w:marRight w:val="0"/>
          <w:marTop w:val="0"/>
          <w:marBottom w:val="0"/>
          <w:divBdr>
            <w:top w:val="none" w:sz="0" w:space="0" w:color="auto"/>
            <w:left w:val="none" w:sz="0" w:space="0" w:color="auto"/>
            <w:bottom w:val="none" w:sz="0" w:space="0" w:color="auto"/>
            <w:right w:val="none" w:sz="0" w:space="0" w:color="auto"/>
          </w:divBdr>
        </w:div>
        <w:div w:id="627199321">
          <w:marLeft w:val="0"/>
          <w:marRight w:val="0"/>
          <w:marTop w:val="0"/>
          <w:marBottom w:val="0"/>
          <w:divBdr>
            <w:top w:val="none" w:sz="0" w:space="0" w:color="auto"/>
            <w:left w:val="none" w:sz="0" w:space="0" w:color="auto"/>
            <w:bottom w:val="none" w:sz="0" w:space="0" w:color="auto"/>
            <w:right w:val="none" w:sz="0" w:space="0" w:color="auto"/>
          </w:divBdr>
        </w:div>
        <w:div w:id="1642535879">
          <w:marLeft w:val="0"/>
          <w:marRight w:val="0"/>
          <w:marTop w:val="0"/>
          <w:marBottom w:val="0"/>
          <w:divBdr>
            <w:top w:val="none" w:sz="0" w:space="0" w:color="auto"/>
            <w:left w:val="none" w:sz="0" w:space="0" w:color="auto"/>
            <w:bottom w:val="none" w:sz="0" w:space="0" w:color="auto"/>
            <w:right w:val="none" w:sz="0" w:space="0" w:color="auto"/>
          </w:divBdr>
        </w:div>
        <w:div w:id="640816453">
          <w:marLeft w:val="0"/>
          <w:marRight w:val="0"/>
          <w:marTop w:val="0"/>
          <w:marBottom w:val="0"/>
          <w:divBdr>
            <w:top w:val="none" w:sz="0" w:space="0" w:color="auto"/>
            <w:left w:val="none" w:sz="0" w:space="0" w:color="auto"/>
            <w:bottom w:val="none" w:sz="0" w:space="0" w:color="auto"/>
            <w:right w:val="none" w:sz="0" w:space="0" w:color="auto"/>
          </w:divBdr>
        </w:div>
      </w:divsChild>
    </w:div>
    <w:div w:id="936909893">
      <w:bodyDiv w:val="1"/>
      <w:marLeft w:val="0"/>
      <w:marRight w:val="0"/>
      <w:marTop w:val="0"/>
      <w:marBottom w:val="0"/>
      <w:divBdr>
        <w:top w:val="none" w:sz="0" w:space="0" w:color="auto"/>
        <w:left w:val="none" w:sz="0" w:space="0" w:color="auto"/>
        <w:bottom w:val="none" w:sz="0" w:space="0" w:color="auto"/>
        <w:right w:val="none" w:sz="0" w:space="0" w:color="auto"/>
      </w:divBdr>
    </w:div>
    <w:div w:id="1346009380">
      <w:bodyDiv w:val="1"/>
      <w:marLeft w:val="0"/>
      <w:marRight w:val="0"/>
      <w:marTop w:val="0"/>
      <w:marBottom w:val="0"/>
      <w:divBdr>
        <w:top w:val="none" w:sz="0" w:space="0" w:color="auto"/>
        <w:left w:val="none" w:sz="0" w:space="0" w:color="auto"/>
        <w:bottom w:val="none" w:sz="0" w:space="0" w:color="auto"/>
        <w:right w:val="none" w:sz="0" w:space="0" w:color="auto"/>
      </w:divBdr>
      <w:divsChild>
        <w:div w:id="1087192891">
          <w:marLeft w:val="0"/>
          <w:marRight w:val="0"/>
          <w:marTop w:val="280"/>
          <w:marBottom w:val="280"/>
          <w:divBdr>
            <w:top w:val="none" w:sz="0" w:space="0" w:color="auto"/>
            <w:left w:val="none" w:sz="0" w:space="0" w:color="auto"/>
            <w:bottom w:val="none" w:sz="0" w:space="0" w:color="auto"/>
            <w:right w:val="none" w:sz="0" w:space="0" w:color="auto"/>
          </w:divBdr>
        </w:div>
        <w:div w:id="1588078874">
          <w:marLeft w:val="0"/>
          <w:marRight w:val="0"/>
          <w:marTop w:val="280"/>
          <w:marBottom w:val="2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ventbrite.co.uk/e/negotiating-mixed-ethnicityheritage-relationships-tickets-16615757177" TargetMode="Externa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309</Words>
  <Characters>1762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Coventry University</Company>
  <LinksUpToDate>false</LinksUpToDate>
  <CharactersWithSpaces>2067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2015-04-21T13:07:00Z</dcterms:created>
  <dcterms:modified xsi:type="dcterms:W3CDTF">2015-04-21T13:07:00Z</dcterms:modified>
</cp:coreProperties>
</file>