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13DFF0" w14:textId="7DF564B1" w:rsidR="00AE0781" w:rsidRPr="003D3A32" w:rsidRDefault="00EB4059" w:rsidP="006F69EA">
      <w:pPr>
        <w:jc w:val="center"/>
        <w:rPr>
          <w:rFonts w:cstheme="minorHAnsi"/>
          <w:b/>
          <w:bCs/>
          <w:sz w:val="32"/>
          <w:szCs w:val="32"/>
        </w:rPr>
      </w:pPr>
      <w:r>
        <w:rPr>
          <w:rFonts w:cstheme="minorHAnsi"/>
          <w:b/>
          <w:bCs/>
          <w:noProof/>
          <w:sz w:val="32"/>
          <w:szCs w:val="32"/>
        </w:rPr>
        <w:drawing>
          <wp:anchor distT="0" distB="0" distL="114300" distR="114300" simplePos="0" relativeHeight="251658240" behindDoc="0" locked="0" layoutInCell="1" allowOverlap="1" wp14:anchorId="4A24CA78" wp14:editId="45C54841">
            <wp:simplePos x="0" y="0"/>
            <wp:positionH relativeFrom="column">
              <wp:posOffset>266700</wp:posOffset>
            </wp:positionH>
            <wp:positionV relativeFrom="paragraph">
              <wp:posOffset>0</wp:posOffset>
            </wp:positionV>
            <wp:extent cx="1428750" cy="762000"/>
            <wp:effectExtent l="0" t="0" r="0" b="0"/>
            <wp:wrapSquare wrapText="bothSides"/>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1428750" cy="762000"/>
                    </a:xfrm>
                    <a:prstGeom prst="rect">
                      <a:avLst/>
                    </a:prstGeom>
                  </pic:spPr>
                </pic:pic>
              </a:graphicData>
            </a:graphic>
            <wp14:sizeRelH relativeFrom="page">
              <wp14:pctWidth>0</wp14:pctWidth>
            </wp14:sizeRelH>
            <wp14:sizeRelV relativeFrom="page">
              <wp14:pctHeight>0</wp14:pctHeight>
            </wp14:sizeRelV>
          </wp:anchor>
        </w:drawing>
      </w:r>
      <w:r w:rsidR="003D3A32" w:rsidRPr="003D3A32">
        <w:rPr>
          <w:rFonts w:cstheme="minorHAnsi"/>
          <w:b/>
          <w:bCs/>
          <w:sz w:val="32"/>
          <w:szCs w:val="32"/>
        </w:rPr>
        <w:t>W</w:t>
      </w:r>
      <w:r w:rsidR="00AE0781" w:rsidRPr="003D3A32">
        <w:rPr>
          <w:rFonts w:cstheme="minorHAnsi"/>
          <w:b/>
          <w:bCs/>
          <w:sz w:val="32"/>
          <w:szCs w:val="32"/>
        </w:rPr>
        <w:t xml:space="preserve">riting </w:t>
      </w:r>
      <w:r w:rsidR="00FF2ED6">
        <w:rPr>
          <w:rFonts w:cstheme="minorHAnsi"/>
          <w:b/>
          <w:bCs/>
          <w:sz w:val="32"/>
          <w:szCs w:val="32"/>
        </w:rPr>
        <w:t>Buddies</w:t>
      </w:r>
      <w:r w:rsidR="006F69EA" w:rsidRPr="003D3A32">
        <w:rPr>
          <w:rFonts w:cstheme="minorHAnsi"/>
          <w:b/>
          <w:bCs/>
          <w:sz w:val="32"/>
          <w:szCs w:val="32"/>
        </w:rPr>
        <w:t xml:space="preserve">: </w:t>
      </w:r>
      <w:r w:rsidR="000160CD" w:rsidRPr="003D3A32">
        <w:rPr>
          <w:rFonts w:cstheme="minorHAnsi"/>
          <w:b/>
          <w:bCs/>
          <w:sz w:val="32"/>
          <w:szCs w:val="32"/>
        </w:rPr>
        <w:t>Information</w:t>
      </w:r>
      <w:r w:rsidR="006F69EA" w:rsidRPr="003D3A32">
        <w:rPr>
          <w:rFonts w:cstheme="minorHAnsi"/>
          <w:b/>
          <w:bCs/>
          <w:sz w:val="32"/>
          <w:szCs w:val="32"/>
        </w:rPr>
        <w:t xml:space="preserve"> and Guidelines </w:t>
      </w:r>
    </w:p>
    <w:sdt>
      <w:sdtPr>
        <w:rPr>
          <w:rFonts w:asciiTheme="minorHAnsi" w:eastAsiaTheme="minorEastAsia" w:hAnsiTheme="minorHAnsi" w:cstheme="minorBidi"/>
          <w:color w:val="auto"/>
          <w:sz w:val="22"/>
          <w:szCs w:val="22"/>
          <w:lang w:val="en-GB" w:eastAsia="ja-JP"/>
        </w:rPr>
        <w:id w:val="45504552"/>
        <w:docPartObj>
          <w:docPartGallery w:val="Table of Contents"/>
          <w:docPartUnique/>
        </w:docPartObj>
      </w:sdtPr>
      <w:sdtEndPr>
        <w:rPr>
          <w:b/>
          <w:bCs/>
          <w:noProof/>
        </w:rPr>
      </w:sdtEndPr>
      <w:sdtContent>
        <w:p w14:paraId="71AE039D" w14:textId="77777777" w:rsidR="00EB4059" w:rsidRDefault="00EB4059">
          <w:pPr>
            <w:pStyle w:val="TOCHeading"/>
            <w:rPr>
              <w:rFonts w:asciiTheme="minorHAnsi" w:eastAsiaTheme="minorEastAsia" w:hAnsiTheme="minorHAnsi" w:cstheme="minorBidi"/>
              <w:color w:val="auto"/>
              <w:sz w:val="22"/>
              <w:szCs w:val="22"/>
              <w:lang w:val="en-GB" w:eastAsia="ja-JP"/>
            </w:rPr>
          </w:pPr>
        </w:p>
        <w:p w14:paraId="581194F1" w14:textId="77777777" w:rsidR="00EB4059" w:rsidRDefault="00EB4059">
          <w:pPr>
            <w:pStyle w:val="TOCHeading"/>
            <w:rPr>
              <w:rFonts w:asciiTheme="minorHAnsi" w:eastAsiaTheme="minorEastAsia" w:hAnsiTheme="minorHAnsi" w:cstheme="minorBidi"/>
              <w:color w:val="auto"/>
              <w:sz w:val="22"/>
              <w:szCs w:val="22"/>
              <w:lang w:val="en-GB" w:eastAsia="ja-JP"/>
            </w:rPr>
          </w:pPr>
        </w:p>
        <w:p w14:paraId="6AE3B67F" w14:textId="3BCD8FC7" w:rsidR="00DB469E" w:rsidRDefault="00DB469E">
          <w:pPr>
            <w:pStyle w:val="TOCHeading"/>
          </w:pPr>
          <w:r>
            <w:t>Contents</w:t>
          </w:r>
        </w:p>
        <w:p w14:paraId="5C675626" w14:textId="44936052" w:rsidR="00772ABA" w:rsidRDefault="00DB469E">
          <w:pPr>
            <w:pStyle w:val="TOC1"/>
            <w:tabs>
              <w:tab w:val="right" w:leader="dot" w:pos="9016"/>
            </w:tabs>
            <w:rPr>
              <w:noProof/>
              <w:lang w:eastAsia="en-GB"/>
            </w:rPr>
          </w:pPr>
          <w:r>
            <w:fldChar w:fldCharType="begin"/>
          </w:r>
          <w:r>
            <w:instrText xml:space="preserve"> TOC \o "1-3" \h \z \u </w:instrText>
          </w:r>
          <w:r>
            <w:fldChar w:fldCharType="separate"/>
          </w:r>
          <w:hyperlink w:anchor="_Toc116551289" w:history="1">
            <w:r w:rsidR="00772ABA" w:rsidRPr="003C3558">
              <w:rPr>
                <w:rStyle w:val="Hyperlink"/>
                <w:noProof/>
              </w:rPr>
              <w:t>1. What are Writing Buddies?</w:t>
            </w:r>
            <w:r w:rsidR="00772ABA">
              <w:rPr>
                <w:noProof/>
                <w:webHidden/>
              </w:rPr>
              <w:tab/>
            </w:r>
            <w:r w:rsidR="00772ABA">
              <w:rPr>
                <w:noProof/>
                <w:webHidden/>
              </w:rPr>
              <w:fldChar w:fldCharType="begin"/>
            </w:r>
            <w:r w:rsidR="00772ABA">
              <w:rPr>
                <w:noProof/>
                <w:webHidden/>
              </w:rPr>
              <w:instrText xml:space="preserve"> PAGEREF _Toc116551289 \h </w:instrText>
            </w:r>
            <w:r w:rsidR="00772ABA">
              <w:rPr>
                <w:noProof/>
                <w:webHidden/>
              </w:rPr>
            </w:r>
            <w:r w:rsidR="00772ABA">
              <w:rPr>
                <w:noProof/>
                <w:webHidden/>
              </w:rPr>
              <w:fldChar w:fldCharType="separate"/>
            </w:r>
            <w:r w:rsidR="00772ABA">
              <w:rPr>
                <w:noProof/>
                <w:webHidden/>
              </w:rPr>
              <w:t>1</w:t>
            </w:r>
            <w:r w:rsidR="00772ABA">
              <w:rPr>
                <w:noProof/>
                <w:webHidden/>
              </w:rPr>
              <w:fldChar w:fldCharType="end"/>
            </w:r>
          </w:hyperlink>
        </w:p>
        <w:p w14:paraId="0360C4ED" w14:textId="6EC478D4" w:rsidR="00772ABA" w:rsidRDefault="00104683">
          <w:pPr>
            <w:pStyle w:val="TOC1"/>
            <w:tabs>
              <w:tab w:val="right" w:leader="dot" w:pos="9016"/>
            </w:tabs>
            <w:rPr>
              <w:noProof/>
              <w:lang w:eastAsia="en-GB"/>
            </w:rPr>
          </w:pPr>
          <w:hyperlink w:anchor="_Toc116551290" w:history="1">
            <w:r w:rsidR="00772ABA" w:rsidRPr="003C3558">
              <w:rPr>
                <w:rStyle w:val="Hyperlink"/>
                <w:noProof/>
              </w:rPr>
              <w:t>2. Why might you want to do this?</w:t>
            </w:r>
            <w:r w:rsidR="00772ABA">
              <w:rPr>
                <w:noProof/>
                <w:webHidden/>
              </w:rPr>
              <w:tab/>
            </w:r>
            <w:r w:rsidR="00772ABA">
              <w:rPr>
                <w:noProof/>
                <w:webHidden/>
              </w:rPr>
              <w:fldChar w:fldCharType="begin"/>
            </w:r>
            <w:r w:rsidR="00772ABA">
              <w:rPr>
                <w:noProof/>
                <w:webHidden/>
              </w:rPr>
              <w:instrText xml:space="preserve"> PAGEREF _Toc116551290 \h </w:instrText>
            </w:r>
            <w:r w:rsidR="00772ABA">
              <w:rPr>
                <w:noProof/>
                <w:webHidden/>
              </w:rPr>
            </w:r>
            <w:r w:rsidR="00772ABA">
              <w:rPr>
                <w:noProof/>
                <w:webHidden/>
              </w:rPr>
              <w:fldChar w:fldCharType="separate"/>
            </w:r>
            <w:r w:rsidR="00772ABA">
              <w:rPr>
                <w:noProof/>
                <w:webHidden/>
              </w:rPr>
              <w:t>1</w:t>
            </w:r>
            <w:r w:rsidR="00772ABA">
              <w:rPr>
                <w:noProof/>
                <w:webHidden/>
              </w:rPr>
              <w:fldChar w:fldCharType="end"/>
            </w:r>
          </w:hyperlink>
        </w:p>
        <w:p w14:paraId="326F78C3" w14:textId="6C7102B4" w:rsidR="00772ABA" w:rsidRDefault="00104683">
          <w:pPr>
            <w:pStyle w:val="TOC1"/>
            <w:tabs>
              <w:tab w:val="right" w:leader="dot" w:pos="9016"/>
            </w:tabs>
            <w:rPr>
              <w:noProof/>
              <w:lang w:eastAsia="en-GB"/>
            </w:rPr>
          </w:pPr>
          <w:hyperlink w:anchor="_Toc116551291" w:history="1">
            <w:r w:rsidR="00772ABA" w:rsidRPr="003C3558">
              <w:rPr>
                <w:rStyle w:val="Hyperlink"/>
                <w:noProof/>
              </w:rPr>
              <w:t xml:space="preserve">3. An example of a Writing Buddy group </w:t>
            </w:r>
            <w:r w:rsidR="00772ABA">
              <w:rPr>
                <w:noProof/>
                <w:webHidden/>
              </w:rPr>
              <w:tab/>
            </w:r>
            <w:r w:rsidR="00772ABA">
              <w:rPr>
                <w:noProof/>
                <w:webHidden/>
              </w:rPr>
              <w:fldChar w:fldCharType="begin"/>
            </w:r>
            <w:r w:rsidR="00772ABA">
              <w:rPr>
                <w:noProof/>
                <w:webHidden/>
              </w:rPr>
              <w:instrText xml:space="preserve"> PAGEREF _Toc116551291 \h </w:instrText>
            </w:r>
            <w:r w:rsidR="00772ABA">
              <w:rPr>
                <w:noProof/>
                <w:webHidden/>
              </w:rPr>
            </w:r>
            <w:r w:rsidR="00772ABA">
              <w:rPr>
                <w:noProof/>
                <w:webHidden/>
              </w:rPr>
              <w:fldChar w:fldCharType="separate"/>
            </w:r>
            <w:r w:rsidR="00772ABA">
              <w:rPr>
                <w:noProof/>
                <w:webHidden/>
              </w:rPr>
              <w:t>2</w:t>
            </w:r>
            <w:r w:rsidR="00772ABA">
              <w:rPr>
                <w:noProof/>
                <w:webHidden/>
              </w:rPr>
              <w:fldChar w:fldCharType="end"/>
            </w:r>
          </w:hyperlink>
        </w:p>
        <w:p w14:paraId="7978A14F" w14:textId="26F84B31" w:rsidR="00772ABA" w:rsidRDefault="00104683">
          <w:pPr>
            <w:pStyle w:val="TOC1"/>
            <w:tabs>
              <w:tab w:val="right" w:leader="dot" w:pos="9016"/>
            </w:tabs>
            <w:rPr>
              <w:noProof/>
              <w:lang w:eastAsia="en-GB"/>
            </w:rPr>
          </w:pPr>
          <w:hyperlink w:anchor="_Toc116551292" w:history="1">
            <w:r w:rsidR="00772ABA" w:rsidRPr="003C3558">
              <w:rPr>
                <w:rStyle w:val="Hyperlink"/>
                <w:noProof/>
              </w:rPr>
              <w:t>4. Writing Buddy guidelines for organisers</w:t>
            </w:r>
            <w:r w:rsidR="00772ABA">
              <w:rPr>
                <w:noProof/>
                <w:webHidden/>
              </w:rPr>
              <w:tab/>
            </w:r>
            <w:r w:rsidR="00772ABA">
              <w:rPr>
                <w:noProof/>
                <w:webHidden/>
              </w:rPr>
              <w:fldChar w:fldCharType="begin"/>
            </w:r>
            <w:r w:rsidR="00772ABA">
              <w:rPr>
                <w:noProof/>
                <w:webHidden/>
              </w:rPr>
              <w:instrText xml:space="preserve"> PAGEREF _Toc116551292 \h </w:instrText>
            </w:r>
            <w:r w:rsidR="00772ABA">
              <w:rPr>
                <w:noProof/>
                <w:webHidden/>
              </w:rPr>
            </w:r>
            <w:r w:rsidR="00772ABA">
              <w:rPr>
                <w:noProof/>
                <w:webHidden/>
              </w:rPr>
              <w:fldChar w:fldCharType="separate"/>
            </w:r>
            <w:r w:rsidR="00772ABA">
              <w:rPr>
                <w:noProof/>
                <w:webHidden/>
              </w:rPr>
              <w:t>2</w:t>
            </w:r>
            <w:r w:rsidR="00772ABA">
              <w:rPr>
                <w:noProof/>
                <w:webHidden/>
              </w:rPr>
              <w:fldChar w:fldCharType="end"/>
            </w:r>
          </w:hyperlink>
        </w:p>
        <w:p w14:paraId="23D1570D" w14:textId="406C3BDC" w:rsidR="00772ABA" w:rsidRDefault="00104683">
          <w:pPr>
            <w:pStyle w:val="TOC2"/>
            <w:tabs>
              <w:tab w:val="right" w:leader="dot" w:pos="9016"/>
            </w:tabs>
            <w:rPr>
              <w:noProof/>
              <w:lang w:eastAsia="en-GB"/>
            </w:rPr>
          </w:pPr>
          <w:hyperlink w:anchor="_Toc116551293" w:history="1">
            <w:r w:rsidR="00772ABA" w:rsidRPr="003C3558">
              <w:rPr>
                <w:rStyle w:val="Hyperlink"/>
                <w:noProof/>
              </w:rPr>
              <w:t xml:space="preserve">Checklist for organisers </w:t>
            </w:r>
            <w:r w:rsidR="00772ABA">
              <w:rPr>
                <w:noProof/>
                <w:webHidden/>
              </w:rPr>
              <w:tab/>
            </w:r>
            <w:r w:rsidR="00772ABA">
              <w:rPr>
                <w:noProof/>
                <w:webHidden/>
              </w:rPr>
              <w:fldChar w:fldCharType="begin"/>
            </w:r>
            <w:r w:rsidR="00772ABA">
              <w:rPr>
                <w:noProof/>
                <w:webHidden/>
              </w:rPr>
              <w:instrText xml:space="preserve"> PAGEREF _Toc116551293 \h </w:instrText>
            </w:r>
            <w:r w:rsidR="00772ABA">
              <w:rPr>
                <w:noProof/>
                <w:webHidden/>
              </w:rPr>
            </w:r>
            <w:r w:rsidR="00772ABA">
              <w:rPr>
                <w:noProof/>
                <w:webHidden/>
              </w:rPr>
              <w:fldChar w:fldCharType="separate"/>
            </w:r>
            <w:r w:rsidR="00772ABA">
              <w:rPr>
                <w:noProof/>
                <w:webHidden/>
              </w:rPr>
              <w:t>3</w:t>
            </w:r>
            <w:r w:rsidR="00772ABA">
              <w:rPr>
                <w:noProof/>
                <w:webHidden/>
              </w:rPr>
              <w:fldChar w:fldCharType="end"/>
            </w:r>
          </w:hyperlink>
        </w:p>
        <w:p w14:paraId="3105513C" w14:textId="2891EBF0" w:rsidR="00772ABA" w:rsidRDefault="00104683">
          <w:pPr>
            <w:pStyle w:val="TOC1"/>
            <w:tabs>
              <w:tab w:val="right" w:leader="dot" w:pos="9016"/>
            </w:tabs>
            <w:rPr>
              <w:noProof/>
              <w:lang w:eastAsia="en-GB"/>
            </w:rPr>
          </w:pPr>
          <w:hyperlink w:anchor="_Toc116551294" w:history="1">
            <w:r w:rsidR="00772ABA" w:rsidRPr="003C3558">
              <w:rPr>
                <w:rStyle w:val="Hyperlink"/>
                <w:noProof/>
              </w:rPr>
              <w:t>5. Writing Buddy guidelines for participants</w:t>
            </w:r>
            <w:r w:rsidR="00772ABA">
              <w:rPr>
                <w:noProof/>
                <w:webHidden/>
              </w:rPr>
              <w:tab/>
            </w:r>
            <w:r w:rsidR="00772ABA">
              <w:rPr>
                <w:noProof/>
                <w:webHidden/>
              </w:rPr>
              <w:fldChar w:fldCharType="begin"/>
            </w:r>
            <w:r w:rsidR="00772ABA">
              <w:rPr>
                <w:noProof/>
                <w:webHidden/>
              </w:rPr>
              <w:instrText xml:space="preserve"> PAGEREF _Toc116551294 \h </w:instrText>
            </w:r>
            <w:r w:rsidR="00772ABA">
              <w:rPr>
                <w:noProof/>
                <w:webHidden/>
              </w:rPr>
            </w:r>
            <w:r w:rsidR="00772ABA">
              <w:rPr>
                <w:noProof/>
                <w:webHidden/>
              </w:rPr>
              <w:fldChar w:fldCharType="separate"/>
            </w:r>
            <w:r w:rsidR="00772ABA">
              <w:rPr>
                <w:noProof/>
                <w:webHidden/>
              </w:rPr>
              <w:t>3</w:t>
            </w:r>
            <w:r w:rsidR="00772ABA">
              <w:rPr>
                <w:noProof/>
                <w:webHidden/>
              </w:rPr>
              <w:fldChar w:fldCharType="end"/>
            </w:r>
          </w:hyperlink>
        </w:p>
        <w:p w14:paraId="340A3786" w14:textId="529A672A" w:rsidR="00772ABA" w:rsidRDefault="00104683">
          <w:pPr>
            <w:pStyle w:val="TOC1"/>
            <w:tabs>
              <w:tab w:val="right" w:leader="dot" w:pos="9016"/>
            </w:tabs>
            <w:rPr>
              <w:noProof/>
              <w:lang w:eastAsia="en-GB"/>
            </w:rPr>
          </w:pPr>
          <w:hyperlink w:anchor="_Toc116551295" w:history="1">
            <w:r w:rsidR="00772ABA" w:rsidRPr="003C3558">
              <w:rPr>
                <w:rStyle w:val="Hyperlink"/>
                <w:noProof/>
              </w:rPr>
              <w:t>6. Face to Face sessions</w:t>
            </w:r>
            <w:r w:rsidR="00772ABA">
              <w:rPr>
                <w:noProof/>
                <w:webHidden/>
              </w:rPr>
              <w:tab/>
            </w:r>
            <w:r w:rsidR="00772ABA">
              <w:rPr>
                <w:noProof/>
                <w:webHidden/>
              </w:rPr>
              <w:fldChar w:fldCharType="begin"/>
            </w:r>
            <w:r w:rsidR="00772ABA">
              <w:rPr>
                <w:noProof/>
                <w:webHidden/>
              </w:rPr>
              <w:instrText xml:space="preserve"> PAGEREF _Toc116551295 \h </w:instrText>
            </w:r>
            <w:r w:rsidR="00772ABA">
              <w:rPr>
                <w:noProof/>
                <w:webHidden/>
              </w:rPr>
            </w:r>
            <w:r w:rsidR="00772ABA">
              <w:rPr>
                <w:noProof/>
                <w:webHidden/>
              </w:rPr>
              <w:fldChar w:fldCharType="separate"/>
            </w:r>
            <w:r w:rsidR="00772ABA">
              <w:rPr>
                <w:noProof/>
                <w:webHidden/>
              </w:rPr>
              <w:t>4</w:t>
            </w:r>
            <w:r w:rsidR="00772ABA">
              <w:rPr>
                <w:noProof/>
                <w:webHidden/>
              </w:rPr>
              <w:fldChar w:fldCharType="end"/>
            </w:r>
          </w:hyperlink>
        </w:p>
        <w:p w14:paraId="0700E986" w14:textId="75817509" w:rsidR="00772ABA" w:rsidRDefault="00104683">
          <w:pPr>
            <w:pStyle w:val="TOC1"/>
            <w:tabs>
              <w:tab w:val="right" w:leader="dot" w:pos="9016"/>
            </w:tabs>
            <w:rPr>
              <w:noProof/>
              <w:lang w:eastAsia="en-GB"/>
            </w:rPr>
          </w:pPr>
          <w:hyperlink w:anchor="_Toc116551296" w:history="1">
            <w:r w:rsidR="00772ABA" w:rsidRPr="003C3558">
              <w:rPr>
                <w:rStyle w:val="Hyperlink"/>
                <w:noProof/>
              </w:rPr>
              <w:t>7. Last.. but important.. words</w:t>
            </w:r>
            <w:r w:rsidR="00772ABA">
              <w:rPr>
                <w:noProof/>
                <w:webHidden/>
              </w:rPr>
              <w:tab/>
            </w:r>
            <w:r w:rsidR="00772ABA">
              <w:rPr>
                <w:noProof/>
                <w:webHidden/>
              </w:rPr>
              <w:fldChar w:fldCharType="begin"/>
            </w:r>
            <w:r w:rsidR="00772ABA">
              <w:rPr>
                <w:noProof/>
                <w:webHidden/>
              </w:rPr>
              <w:instrText xml:space="preserve"> PAGEREF _Toc116551296 \h </w:instrText>
            </w:r>
            <w:r w:rsidR="00772ABA">
              <w:rPr>
                <w:noProof/>
                <w:webHidden/>
              </w:rPr>
            </w:r>
            <w:r w:rsidR="00772ABA">
              <w:rPr>
                <w:noProof/>
                <w:webHidden/>
              </w:rPr>
              <w:fldChar w:fldCharType="separate"/>
            </w:r>
            <w:r w:rsidR="00772ABA">
              <w:rPr>
                <w:noProof/>
                <w:webHidden/>
              </w:rPr>
              <w:t>4</w:t>
            </w:r>
            <w:r w:rsidR="00772ABA">
              <w:rPr>
                <w:noProof/>
                <w:webHidden/>
              </w:rPr>
              <w:fldChar w:fldCharType="end"/>
            </w:r>
          </w:hyperlink>
        </w:p>
        <w:p w14:paraId="490B64FD" w14:textId="173E37AC" w:rsidR="00772ABA" w:rsidRDefault="00104683">
          <w:pPr>
            <w:pStyle w:val="TOC1"/>
            <w:tabs>
              <w:tab w:val="right" w:leader="dot" w:pos="9016"/>
            </w:tabs>
            <w:rPr>
              <w:noProof/>
              <w:lang w:eastAsia="en-GB"/>
            </w:rPr>
          </w:pPr>
          <w:hyperlink w:anchor="_Toc116551297" w:history="1">
            <w:r w:rsidR="00772ABA" w:rsidRPr="003C3558">
              <w:rPr>
                <w:rStyle w:val="Hyperlink"/>
                <w:noProof/>
              </w:rPr>
              <w:t>8. Further reading</w:t>
            </w:r>
            <w:r w:rsidR="00772ABA">
              <w:rPr>
                <w:noProof/>
                <w:webHidden/>
              </w:rPr>
              <w:tab/>
            </w:r>
            <w:r w:rsidR="00772ABA">
              <w:rPr>
                <w:noProof/>
                <w:webHidden/>
              </w:rPr>
              <w:fldChar w:fldCharType="begin"/>
            </w:r>
            <w:r w:rsidR="00772ABA">
              <w:rPr>
                <w:noProof/>
                <w:webHidden/>
              </w:rPr>
              <w:instrText xml:space="preserve"> PAGEREF _Toc116551297 \h </w:instrText>
            </w:r>
            <w:r w:rsidR="00772ABA">
              <w:rPr>
                <w:noProof/>
                <w:webHidden/>
              </w:rPr>
            </w:r>
            <w:r w:rsidR="00772ABA">
              <w:rPr>
                <w:noProof/>
                <w:webHidden/>
              </w:rPr>
              <w:fldChar w:fldCharType="separate"/>
            </w:r>
            <w:r w:rsidR="00772ABA">
              <w:rPr>
                <w:noProof/>
                <w:webHidden/>
              </w:rPr>
              <w:t>4</w:t>
            </w:r>
            <w:r w:rsidR="00772ABA">
              <w:rPr>
                <w:noProof/>
                <w:webHidden/>
              </w:rPr>
              <w:fldChar w:fldCharType="end"/>
            </w:r>
          </w:hyperlink>
        </w:p>
        <w:p w14:paraId="3CDD0CB7" w14:textId="552E174C" w:rsidR="00DB469E" w:rsidRDefault="00DB469E">
          <w:r>
            <w:rPr>
              <w:b/>
              <w:bCs/>
              <w:noProof/>
            </w:rPr>
            <w:fldChar w:fldCharType="end"/>
          </w:r>
        </w:p>
      </w:sdtContent>
    </w:sdt>
    <w:p w14:paraId="68C4F009" w14:textId="2BD309ED" w:rsidR="00727306" w:rsidRPr="00294BFF" w:rsidRDefault="00727306" w:rsidP="006B6986">
      <w:pPr>
        <w:pStyle w:val="Heading1"/>
      </w:pPr>
      <w:bookmarkStart w:id="0" w:name="_Toc116551289"/>
      <w:r w:rsidRPr="00294BFF">
        <w:t xml:space="preserve">What are </w:t>
      </w:r>
      <w:r w:rsidR="00880767">
        <w:t>W</w:t>
      </w:r>
      <w:r w:rsidRPr="00294BFF">
        <w:t xml:space="preserve">riting </w:t>
      </w:r>
      <w:r w:rsidR="00880767">
        <w:t>Buddies</w:t>
      </w:r>
      <w:r w:rsidR="002A329A" w:rsidRPr="00294BFF">
        <w:t>?</w:t>
      </w:r>
      <w:bookmarkEnd w:id="0"/>
    </w:p>
    <w:p w14:paraId="061F8B90" w14:textId="1242019E" w:rsidR="00DB469E" w:rsidRDefault="00727306" w:rsidP="003F08AA">
      <w:r>
        <w:t xml:space="preserve">Writing </w:t>
      </w:r>
      <w:r w:rsidR="00880767">
        <w:t>Buddies</w:t>
      </w:r>
      <w:r w:rsidR="006E30E7">
        <w:t xml:space="preserve"> are small </w:t>
      </w:r>
      <w:r w:rsidR="0034748C">
        <w:t>‘micro-</w:t>
      </w:r>
      <w:r w:rsidR="006E30E7">
        <w:t>groups</w:t>
      </w:r>
      <w:r w:rsidR="0034748C">
        <w:t>’</w:t>
      </w:r>
      <w:r w:rsidR="006E30E7">
        <w:t xml:space="preserve"> of writers coming together to write in a social space.</w:t>
      </w:r>
      <w:r w:rsidR="00F46C2E">
        <w:t xml:space="preserve"> They are micro-versions of </w:t>
      </w:r>
      <w:r w:rsidR="006A27C7">
        <w:t xml:space="preserve">structured </w:t>
      </w:r>
      <w:r w:rsidR="00F46C2E">
        <w:t>writing retreats, where writers set themselves goals</w:t>
      </w:r>
      <w:r w:rsidR="006040FC">
        <w:t xml:space="preserve"> which they share</w:t>
      </w:r>
      <w:r w:rsidR="00E01E25">
        <w:t xml:space="preserve"> with others</w:t>
      </w:r>
      <w:r w:rsidR="00F46C2E">
        <w:t>, write for set periods together</w:t>
      </w:r>
      <w:r w:rsidR="00107EF0">
        <w:t xml:space="preserve"> where they can see each other, then use the breaks to discuss ideas</w:t>
      </w:r>
      <w:r w:rsidR="00C10154">
        <w:t>, share practice</w:t>
      </w:r>
      <w:r w:rsidR="00107EF0">
        <w:t xml:space="preserve"> or just chat</w:t>
      </w:r>
      <w:r w:rsidR="00E01E25">
        <w:t>, often</w:t>
      </w:r>
      <w:r w:rsidR="00107EF0">
        <w:t xml:space="preserve"> join</w:t>
      </w:r>
      <w:r w:rsidR="00E01E25">
        <w:t>ing</w:t>
      </w:r>
      <w:r w:rsidR="00107EF0">
        <w:t xml:space="preserve"> up again for another</w:t>
      </w:r>
      <w:r w:rsidR="0058749F">
        <w:t xml:space="preserve"> </w:t>
      </w:r>
      <w:r w:rsidR="00107EF0">
        <w:t>writing session. Although this type of social writing doesn’t work for everyone</w:t>
      </w:r>
      <w:r w:rsidR="001C7784">
        <w:t xml:space="preserve">, it </w:t>
      </w:r>
      <w:r w:rsidR="006B2D95">
        <w:t>has helped many writers</w:t>
      </w:r>
      <w:r w:rsidR="001C7784">
        <w:t xml:space="preserve"> with productivity, </w:t>
      </w:r>
      <w:r w:rsidR="006B2D95">
        <w:t xml:space="preserve">to </w:t>
      </w:r>
      <w:r w:rsidR="00203583">
        <w:t>overcome writing blocks</w:t>
      </w:r>
      <w:r w:rsidR="006B2D95">
        <w:t xml:space="preserve"> and, importantly in a </w:t>
      </w:r>
      <w:r w:rsidR="00634DA7">
        <w:t>post-</w:t>
      </w:r>
      <w:r w:rsidR="006B2D95">
        <w:t xml:space="preserve">COVID19 world, </w:t>
      </w:r>
      <w:r w:rsidR="00203583">
        <w:t>giv</w:t>
      </w:r>
      <w:r w:rsidR="003F08AA">
        <w:t>ing</w:t>
      </w:r>
      <w:r w:rsidR="00203583">
        <w:t xml:space="preserve"> support and </w:t>
      </w:r>
      <w:r w:rsidR="0000652D">
        <w:t xml:space="preserve">a sense of </w:t>
      </w:r>
      <w:r w:rsidR="001C7784">
        <w:t>belonging</w:t>
      </w:r>
      <w:r w:rsidR="00203583">
        <w:t xml:space="preserve"> </w:t>
      </w:r>
      <w:r w:rsidR="006B2D95">
        <w:t xml:space="preserve">in </w:t>
      </w:r>
      <w:r w:rsidR="00203583">
        <w:t>a research</w:t>
      </w:r>
      <w:r w:rsidR="001E39FB">
        <w:t>/writing</w:t>
      </w:r>
      <w:r w:rsidR="00203583">
        <w:t xml:space="preserve"> community</w:t>
      </w:r>
      <w:r w:rsidR="00466C12">
        <w:t>, whether it is online or in-person</w:t>
      </w:r>
      <w:r w:rsidR="00886011">
        <w:t>.</w:t>
      </w:r>
    </w:p>
    <w:p w14:paraId="69F59613" w14:textId="1B8CDDA4" w:rsidR="00727306" w:rsidRDefault="003F08AA" w:rsidP="003F08AA">
      <w:r>
        <w:t xml:space="preserve"> </w:t>
      </w:r>
    </w:p>
    <w:p w14:paraId="4622923C" w14:textId="68842A12" w:rsidR="00727306" w:rsidRPr="00294BFF" w:rsidRDefault="00727306" w:rsidP="00C44CFA">
      <w:pPr>
        <w:pStyle w:val="Heading1"/>
      </w:pPr>
      <w:bookmarkStart w:id="1" w:name="_Toc116551290"/>
      <w:r w:rsidRPr="00294BFF">
        <w:t>Why might you want to do this?</w:t>
      </w:r>
      <w:bookmarkEnd w:id="1"/>
    </w:p>
    <w:p w14:paraId="7E594E72" w14:textId="0F501C91" w:rsidR="00AE0781" w:rsidRDefault="00783A8D" w:rsidP="00AE0781">
      <w:r>
        <w:t>O</w:t>
      </w:r>
      <w:r w:rsidR="00AE0781">
        <w:t xml:space="preserve">nline writing groups </w:t>
      </w:r>
      <w:r>
        <w:t xml:space="preserve">are a good way of developing </w:t>
      </w:r>
      <w:r w:rsidR="00AE0781">
        <w:t>peer support for writing</w:t>
      </w:r>
      <w:r>
        <w:t xml:space="preserve">. </w:t>
      </w:r>
      <w:r w:rsidR="001F21EF">
        <w:t xml:space="preserve">Although we offer </w:t>
      </w:r>
      <w:r w:rsidR="00323C53">
        <w:t xml:space="preserve">a few </w:t>
      </w:r>
      <w:r w:rsidR="001F21EF">
        <w:t xml:space="preserve">facilitated writing retreats as part of the </w:t>
      </w:r>
      <w:r w:rsidR="00903985">
        <w:t xml:space="preserve">Graduate School </w:t>
      </w:r>
      <w:r w:rsidR="001F21EF">
        <w:t xml:space="preserve">Researcher Development Programme (and you may have some </w:t>
      </w:r>
      <w:r w:rsidR="00882E52">
        <w:t>with</w:t>
      </w:r>
      <w:r w:rsidR="001F21EF">
        <w:t xml:space="preserve">in your </w:t>
      </w:r>
      <w:r w:rsidR="004E7E86">
        <w:t xml:space="preserve">Faculty </w:t>
      </w:r>
      <w:r w:rsidR="001F21EF">
        <w:t>too)</w:t>
      </w:r>
      <w:r w:rsidR="00314C49">
        <w:t>, setting up your own or joining another</w:t>
      </w:r>
      <w:r w:rsidR="0060264C">
        <w:t xml:space="preserve"> small</w:t>
      </w:r>
      <w:r w:rsidR="00314C49">
        <w:t xml:space="preserve"> group </w:t>
      </w:r>
      <w:r w:rsidR="00882E52">
        <w:t xml:space="preserve">is a great way to </w:t>
      </w:r>
      <w:r w:rsidR="0060264C">
        <w:t xml:space="preserve">experience </w:t>
      </w:r>
      <w:r w:rsidR="003525E9">
        <w:t xml:space="preserve">alternative </w:t>
      </w:r>
      <w:r w:rsidR="00FE6EEC">
        <w:t xml:space="preserve">writing spaces which </w:t>
      </w:r>
      <w:r w:rsidR="00546433">
        <w:t xml:space="preserve">may </w:t>
      </w:r>
      <w:r w:rsidR="00FE6EEC">
        <w:t>work for you</w:t>
      </w:r>
      <w:r w:rsidR="00924B80">
        <w:t xml:space="preserve">, </w:t>
      </w:r>
      <w:r w:rsidR="00816A02">
        <w:t xml:space="preserve">and to </w:t>
      </w:r>
      <w:r w:rsidR="00924B80">
        <w:t xml:space="preserve">share this </w:t>
      </w:r>
      <w:r w:rsidR="00AE0781">
        <w:t xml:space="preserve">experience </w:t>
      </w:r>
      <w:r w:rsidR="00924B80">
        <w:t xml:space="preserve">to create a sense </w:t>
      </w:r>
      <w:r w:rsidR="00AE0781">
        <w:t>of community</w:t>
      </w:r>
      <w:r w:rsidR="00457293">
        <w:t xml:space="preserve"> with your PGR colleagues</w:t>
      </w:r>
      <w:r w:rsidR="00924B80">
        <w:t>. Having th</w:t>
      </w:r>
      <w:r w:rsidR="00B34516">
        <w:t>is option</w:t>
      </w:r>
      <w:r w:rsidR="00924B80">
        <w:t xml:space="preserve"> centrally</w:t>
      </w:r>
      <w:r w:rsidR="00332FD6">
        <w:t>-</w:t>
      </w:r>
      <w:r w:rsidR="00924B80">
        <w:t>based</w:t>
      </w:r>
      <w:r w:rsidR="00913847">
        <w:t>,</w:t>
      </w:r>
      <w:r w:rsidR="0056217E">
        <w:t xml:space="preserve"> via the Researcher Development </w:t>
      </w:r>
      <w:r w:rsidR="004E7E86">
        <w:t>p</w:t>
      </w:r>
      <w:r w:rsidR="0056217E">
        <w:t>rogramme</w:t>
      </w:r>
      <w:r w:rsidR="00913847">
        <w:t>,</w:t>
      </w:r>
      <w:r w:rsidR="00924B80">
        <w:t xml:space="preserve"> means that you </w:t>
      </w:r>
      <w:r w:rsidR="00332FD6">
        <w:t xml:space="preserve">would be able to </w:t>
      </w:r>
      <w:r w:rsidR="00924B80">
        <w:t xml:space="preserve">share </w:t>
      </w:r>
      <w:r w:rsidR="00332FD6">
        <w:t xml:space="preserve">your practice </w:t>
      </w:r>
      <w:r w:rsidR="00457293">
        <w:t xml:space="preserve">and meet PGRs from </w:t>
      </w:r>
      <w:r w:rsidR="00924B80">
        <w:t>other disciplines</w:t>
      </w:r>
      <w:r w:rsidR="00457293">
        <w:t xml:space="preserve"> </w:t>
      </w:r>
      <w:r w:rsidR="00332FD6">
        <w:t>if you wish to</w:t>
      </w:r>
      <w:r w:rsidR="00AE0781">
        <w:t>.</w:t>
      </w:r>
    </w:p>
    <w:p w14:paraId="4D6DB134" w14:textId="1A6DD95C" w:rsidR="00DB469E" w:rsidRDefault="00DB469E">
      <w:r>
        <w:br w:type="page"/>
      </w:r>
    </w:p>
    <w:p w14:paraId="43236F23" w14:textId="278BA76A" w:rsidR="00AE0781" w:rsidRDefault="001D7D07" w:rsidP="00C44CFA">
      <w:pPr>
        <w:pStyle w:val="Heading1"/>
      </w:pPr>
      <w:bookmarkStart w:id="2" w:name="_Toc116551291"/>
      <w:r w:rsidRPr="00294BFF">
        <w:lastRenderedPageBreak/>
        <w:t xml:space="preserve">An example of a </w:t>
      </w:r>
      <w:r w:rsidR="00323C53">
        <w:t>W</w:t>
      </w:r>
      <w:r w:rsidRPr="00294BFF">
        <w:t xml:space="preserve">riting </w:t>
      </w:r>
      <w:r w:rsidR="00323C53">
        <w:t xml:space="preserve">Buddy </w:t>
      </w:r>
      <w:r w:rsidR="006F6545" w:rsidRPr="00294BFF">
        <w:t>group</w:t>
      </w:r>
      <w:r w:rsidR="000A169B">
        <w:t xml:space="preserve"> </w:t>
      </w:r>
      <w:r w:rsidR="000E23AB">
        <w:rPr>
          <w:rStyle w:val="FootnoteReference"/>
        </w:rPr>
        <w:footnoteReference w:id="2"/>
      </w:r>
      <w:bookmarkEnd w:id="2"/>
    </w:p>
    <w:p w14:paraId="4D1C12DF" w14:textId="65BB0E68" w:rsidR="00AC21CC" w:rsidRDefault="0087112C" w:rsidP="00AC21CC">
      <w:r>
        <w:t>10</w:t>
      </w:r>
      <w:r w:rsidR="00DC24AA">
        <w:t>0 minutes</w:t>
      </w:r>
      <w:r w:rsidR="007C66A9">
        <w:t xml:space="preserve"> long. </w:t>
      </w:r>
      <w:r w:rsidR="00294BFF">
        <w:t xml:space="preserve">Organiser </w:t>
      </w:r>
      <w:r w:rsidR="00806C02">
        <w:t xml:space="preserve">will </w:t>
      </w:r>
      <w:r w:rsidR="00E30F96">
        <w:t xml:space="preserve">set </w:t>
      </w:r>
      <w:r w:rsidR="00806C02">
        <w:t xml:space="preserve">the </w:t>
      </w:r>
      <w:r w:rsidR="00E30F96">
        <w:t xml:space="preserve">timer, split </w:t>
      </w:r>
      <w:r w:rsidR="00806C02">
        <w:t xml:space="preserve">everyone </w:t>
      </w:r>
      <w:r w:rsidR="00E30F96">
        <w:t>into breakout groups</w:t>
      </w:r>
      <w:r w:rsidR="00806C02">
        <w:t xml:space="preserve"> if needed</w:t>
      </w:r>
      <w:r w:rsidR="00B8513B">
        <w:t xml:space="preserve"> for the discussion</w:t>
      </w:r>
      <w:r w:rsidR="00546433">
        <w:t xml:space="preserve"> and keep to schedule</w:t>
      </w:r>
      <w:r w:rsidR="00806C02">
        <w:t>.</w:t>
      </w:r>
    </w:p>
    <w:p w14:paraId="68DE3D92" w14:textId="69FFCF35" w:rsidR="000175AC" w:rsidRDefault="00AC21CC" w:rsidP="003E54BF">
      <w:pPr>
        <w:pStyle w:val="ListParagraph"/>
        <w:numPr>
          <w:ilvl w:val="0"/>
          <w:numId w:val="1"/>
        </w:numPr>
      </w:pPr>
      <w:r>
        <w:t xml:space="preserve">First </w:t>
      </w:r>
      <w:r w:rsidR="00DC24AA">
        <w:t>5 mins</w:t>
      </w:r>
      <w:r w:rsidR="00B96C3B">
        <w:t>:</w:t>
      </w:r>
      <w:r w:rsidR="00DC24AA">
        <w:t xml:space="preserve"> </w:t>
      </w:r>
      <w:r w:rsidR="00B96C3B">
        <w:t xml:space="preserve">Privately consider </w:t>
      </w:r>
      <w:r w:rsidR="002E57F9">
        <w:t>how you might make best use of this writing time.</w:t>
      </w:r>
      <w:r w:rsidR="00DC24AA">
        <w:t xml:space="preserve"> What do you want to write about</w:t>
      </w:r>
      <w:r w:rsidR="002E57F9">
        <w:t>?</w:t>
      </w:r>
      <w:r w:rsidR="000175AC">
        <w:t xml:space="preserve"> </w:t>
      </w:r>
      <w:r w:rsidR="007C66A9">
        <w:t xml:space="preserve">Set goals. </w:t>
      </w:r>
    </w:p>
    <w:p w14:paraId="5B3C8F77" w14:textId="4528340C" w:rsidR="000175AC" w:rsidRDefault="000175AC" w:rsidP="003E54BF">
      <w:pPr>
        <w:pStyle w:val="ListParagraph"/>
        <w:numPr>
          <w:ilvl w:val="0"/>
          <w:numId w:val="1"/>
        </w:numPr>
      </w:pPr>
      <w:r>
        <w:t>10 mins: Discussion in pairs: What are you going to do? 5 mins eac</w:t>
      </w:r>
      <w:r w:rsidR="00546433">
        <w:t>h, chat in breakout rooms</w:t>
      </w:r>
      <w:r>
        <w:t xml:space="preserve">. </w:t>
      </w:r>
    </w:p>
    <w:p w14:paraId="50B8CFD4" w14:textId="02D501FB" w:rsidR="00FC62C4" w:rsidRDefault="000175AC" w:rsidP="003E54BF">
      <w:pPr>
        <w:pStyle w:val="ListParagraph"/>
        <w:numPr>
          <w:ilvl w:val="0"/>
          <w:numId w:val="1"/>
        </w:numPr>
      </w:pPr>
      <w:r>
        <w:t xml:space="preserve">70 minutes writing: No talking, no phones, no </w:t>
      </w:r>
      <w:r w:rsidR="00FC62C4">
        <w:t>Internet</w:t>
      </w:r>
      <w:r w:rsidR="00547C49">
        <w:t xml:space="preserve"> browsing</w:t>
      </w:r>
      <w:r w:rsidR="00FC62C4">
        <w:t>.</w:t>
      </w:r>
      <w:r w:rsidR="00547C49">
        <w:t xml:space="preserve"> Leave on cameras so you can see each other</w:t>
      </w:r>
      <w:r w:rsidR="00546433">
        <w:t xml:space="preserve"> if bandwidth allows</w:t>
      </w:r>
      <w:r w:rsidR="00547C49">
        <w:t>.</w:t>
      </w:r>
      <w:r w:rsidR="00FC62C4">
        <w:t xml:space="preserve"> Nb. You can split this up if you would like 30 mins writing, 10 min chat, 30 mins writing.</w:t>
      </w:r>
    </w:p>
    <w:p w14:paraId="2C046083" w14:textId="1D6D34C8" w:rsidR="00401C8C" w:rsidRDefault="00AD0BFB" w:rsidP="003E54BF">
      <w:pPr>
        <w:pStyle w:val="ListParagraph"/>
        <w:numPr>
          <w:ilvl w:val="0"/>
          <w:numId w:val="1"/>
        </w:numPr>
      </w:pPr>
      <w:r>
        <w:t>5 mins: Taking stock</w:t>
      </w:r>
      <w:r w:rsidR="001114E3">
        <w:t xml:space="preserve"> privately</w:t>
      </w:r>
      <w:r>
        <w:t xml:space="preserve">. </w:t>
      </w:r>
      <w:r w:rsidR="00401C8C">
        <w:t>Setting new goals for next writing session.</w:t>
      </w:r>
    </w:p>
    <w:p w14:paraId="59EC6A39" w14:textId="5682952A" w:rsidR="00913847" w:rsidRDefault="00401C8C" w:rsidP="007C0751">
      <w:pPr>
        <w:pStyle w:val="ListParagraph"/>
        <w:numPr>
          <w:ilvl w:val="0"/>
          <w:numId w:val="1"/>
        </w:numPr>
      </w:pPr>
      <w:r>
        <w:t xml:space="preserve">10-15 minutes social space at the end for sharing </w:t>
      </w:r>
      <w:r w:rsidR="007275AB">
        <w:t xml:space="preserve">progress, </w:t>
      </w:r>
      <w:r>
        <w:t xml:space="preserve">tips, ideas, practice or discussing your </w:t>
      </w:r>
      <w:r w:rsidR="00811B72">
        <w:t>work etc.</w:t>
      </w:r>
      <w:r w:rsidR="00B96C3B">
        <w:br/>
      </w:r>
    </w:p>
    <w:p w14:paraId="638C1E46" w14:textId="7DE5770D" w:rsidR="00F503BA" w:rsidRPr="00B13359" w:rsidRDefault="007854DF" w:rsidP="00C44CFA">
      <w:pPr>
        <w:pStyle w:val="Heading1"/>
      </w:pPr>
      <w:bookmarkStart w:id="3" w:name="_Toc116551292"/>
      <w:r w:rsidRPr="00B13359">
        <w:t xml:space="preserve">Writing </w:t>
      </w:r>
      <w:r w:rsidR="0054722D">
        <w:t>Buddy</w:t>
      </w:r>
      <w:r w:rsidRPr="00B13359">
        <w:t xml:space="preserve"> </w:t>
      </w:r>
      <w:r w:rsidR="00CF0AC9" w:rsidRPr="00B13359">
        <w:t>g</w:t>
      </w:r>
      <w:r w:rsidRPr="00B13359">
        <w:t>uidelines</w:t>
      </w:r>
      <w:r w:rsidR="005E6B0B" w:rsidRPr="00B13359">
        <w:t xml:space="preserve"> for organisers</w:t>
      </w:r>
      <w:bookmarkEnd w:id="3"/>
    </w:p>
    <w:p w14:paraId="0333081E" w14:textId="432F6D8D" w:rsidR="0083774B" w:rsidRDefault="005E6B0B" w:rsidP="00AE0781">
      <w:r>
        <w:t xml:space="preserve">If you would like to organise a </w:t>
      </w:r>
      <w:r w:rsidR="0054722D">
        <w:t>W</w:t>
      </w:r>
      <w:r>
        <w:t xml:space="preserve">riting </w:t>
      </w:r>
      <w:r w:rsidR="0054722D">
        <w:t>Buddy group</w:t>
      </w:r>
      <w:r>
        <w:t xml:space="preserve"> </w:t>
      </w:r>
      <w:r w:rsidR="0083774B">
        <w:t xml:space="preserve">use these guidelines </w:t>
      </w:r>
      <w:r w:rsidR="002000D5">
        <w:t xml:space="preserve">and checklist </w:t>
      </w:r>
      <w:r w:rsidR="0083774B">
        <w:t xml:space="preserve">to help you. </w:t>
      </w:r>
    </w:p>
    <w:p w14:paraId="4350EBF4" w14:textId="77777777" w:rsidR="001F363D" w:rsidRDefault="00C53C57" w:rsidP="001F363D">
      <w:r>
        <w:t xml:space="preserve">Firstly, join the MS Team “PGR Writing </w:t>
      </w:r>
      <w:r w:rsidR="0054722D">
        <w:t>Buddies</w:t>
      </w:r>
      <w:r>
        <w:t>”</w:t>
      </w:r>
      <w:r w:rsidR="00214A16">
        <w:t>.</w:t>
      </w:r>
      <w:r>
        <w:t xml:space="preserve"> In </w:t>
      </w:r>
      <w:r w:rsidR="007C6686">
        <w:t xml:space="preserve">UON </w:t>
      </w:r>
      <w:r w:rsidR="008F6C66">
        <w:t xml:space="preserve">MS </w:t>
      </w:r>
      <w:r w:rsidR="00804CB1">
        <w:t xml:space="preserve">Teams, go to </w:t>
      </w:r>
      <w:r>
        <w:t xml:space="preserve">the </w:t>
      </w:r>
      <w:r w:rsidR="00804CB1">
        <w:t xml:space="preserve">main page </w:t>
      </w:r>
      <w:r>
        <w:t xml:space="preserve">which </w:t>
      </w:r>
      <w:r w:rsidR="00804CB1">
        <w:t xml:space="preserve">lists the Teams you </w:t>
      </w:r>
      <w:r w:rsidR="00214A16">
        <w:t>are a member of</w:t>
      </w:r>
      <w:r w:rsidR="00804CB1">
        <w:t xml:space="preserve"> and</w:t>
      </w:r>
      <w:r w:rsidR="00214A16">
        <w:t>,</w:t>
      </w:r>
      <w:r w:rsidR="00804CB1">
        <w:t xml:space="preserve"> in the top right </w:t>
      </w:r>
      <w:r>
        <w:t>of the screen</w:t>
      </w:r>
      <w:r w:rsidR="00214A16">
        <w:t>,</w:t>
      </w:r>
      <w:r>
        <w:t xml:space="preserve"> </w:t>
      </w:r>
      <w:r w:rsidR="00804CB1">
        <w:t>choose ‘Join or create team’ (circled in red below)</w:t>
      </w:r>
      <w:r>
        <w:t xml:space="preserve">. Then choose </w:t>
      </w:r>
      <w:r w:rsidR="00804CB1">
        <w:t>‘Join a team with a code’</w:t>
      </w:r>
      <w:r>
        <w:t xml:space="preserve"> and enter </w:t>
      </w:r>
      <w:r w:rsidR="00804CB1">
        <w:t>the following code</w:t>
      </w:r>
      <w:r w:rsidR="00E33DAC">
        <w:t>:</w:t>
      </w:r>
      <w:r w:rsidR="00804CB1">
        <w:t xml:space="preserve"> </w:t>
      </w:r>
      <w:r w:rsidR="001F363D">
        <w:t>t2d30g1</w:t>
      </w:r>
    </w:p>
    <w:p w14:paraId="00A161BB" w14:textId="234BACC8" w:rsidR="00804CB1" w:rsidRDefault="00214A16" w:rsidP="00214A16">
      <w:pPr>
        <w:pStyle w:val="xmsonormal"/>
        <w:numPr>
          <w:ilvl w:val="0"/>
          <w:numId w:val="3"/>
        </w:numPr>
      </w:pPr>
      <w:r>
        <w:t xml:space="preserve">You should now be a member. Any problems contact </w:t>
      </w:r>
      <w:hyperlink r:id="rId12" w:history="1">
        <w:r w:rsidR="0073046B" w:rsidRPr="00D77819">
          <w:rPr>
            <w:rStyle w:val="Hyperlink"/>
          </w:rPr>
          <w:t>Simone.Apel@northampton.ac.uk</w:t>
        </w:r>
      </w:hyperlink>
      <w:r w:rsidR="0073046B">
        <w:t xml:space="preserve"> </w:t>
      </w:r>
    </w:p>
    <w:p w14:paraId="4A2F0399" w14:textId="77777777" w:rsidR="00804CB1" w:rsidRDefault="00804CB1" w:rsidP="00804CB1">
      <w:pPr>
        <w:pStyle w:val="xmsonormal"/>
      </w:pPr>
      <w:r>
        <w:t> </w:t>
      </w:r>
    </w:p>
    <w:p w14:paraId="08A9D50F" w14:textId="00BB687E" w:rsidR="00804CB1" w:rsidRDefault="008F6C66" w:rsidP="008F6C66">
      <w:pPr>
        <w:pStyle w:val="xmsonormal"/>
        <w:jc w:val="center"/>
      </w:pPr>
      <w:r>
        <w:rPr>
          <w:noProof/>
        </w:rPr>
        <w:drawing>
          <wp:inline distT="0" distB="0" distL="0" distR="0" wp14:anchorId="30A450AA" wp14:editId="1BFD98EB">
            <wp:extent cx="4886325" cy="105294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899473" cy="1055780"/>
                    </a:xfrm>
                    <a:prstGeom prst="rect">
                      <a:avLst/>
                    </a:prstGeom>
                  </pic:spPr>
                </pic:pic>
              </a:graphicData>
            </a:graphic>
          </wp:inline>
        </w:drawing>
      </w:r>
    </w:p>
    <w:p w14:paraId="7A6D6928" w14:textId="77777777" w:rsidR="00E33DAC" w:rsidRDefault="00E33DAC" w:rsidP="00214A16">
      <w:pPr>
        <w:pStyle w:val="ListParagraph"/>
      </w:pPr>
    </w:p>
    <w:p w14:paraId="5BAEBDBB" w14:textId="77777777" w:rsidR="003D5AA0" w:rsidRDefault="00E91583" w:rsidP="00E72F9F">
      <w:pPr>
        <w:pStyle w:val="ListParagraph"/>
        <w:numPr>
          <w:ilvl w:val="0"/>
          <w:numId w:val="2"/>
        </w:numPr>
      </w:pPr>
      <w:r>
        <w:t>In the General Channel you will find a welcome from Simone and</w:t>
      </w:r>
      <w:r w:rsidR="008308E5">
        <w:t xml:space="preserve"> some basic instructions. </w:t>
      </w:r>
    </w:p>
    <w:p w14:paraId="59262B77" w14:textId="59E31271" w:rsidR="00C6450D" w:rsidRDefault="003D5AA0" w:rsidP="00E72F9F">
      <w:pPr>
        <w:pStyle w:val="ListParagraph"/>
        <w:numPr>
          <w:ilvl w:val="0"/>
          <w:numId w:val="2"/>
        </w:numPr>
      </w:pPr>
      <w:r>
        <w:t xml:space="preserve">In the ‘Create or Join…’ Channel you can post a message </w:t>
      </w:r>
      <w:r w:rsidR="00695C2B">
        <w:t>to</w:t>
      </w:r>
      <w:r w:rsidR="0093780E">
        <w:t xml:space="preserve"> </w:t>
      </w:r>
      <w:r w:rsidR="00C6450D">
        <w:t xml:space="preserve">ask who would like to join you in a </w:t>
      </w:r>
      <w:r w:rsidR="00212F0C">
        <w:t>W</w:t>
      </w:r>
      <w:r w:rsidR="00C6450D">
        <w:t xml:space="preserve">riting </w:t>
      </w:r>
      <w:r w:rsidR="00212F0C">
        <w:t>Buddies group</w:t>
      </w:r>
      <w:r w:rsidR="00C6450D">
        <w:t xml:space="preserve">. </w:t>
      </w:r>
      <w:r w:rsidR="006425BF">
        <w:t xml:space="preserve">Wait for the replies to flood in </w:t>
      </w:r>
      <w:r w:rsidR="006425BF">
        <w:rPr>
          <mc:AlternateContent>
            <mc:Choice Requires="w16s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p>
    <w:p w14:paraId="6B3CF53B" w14:textId="4609B547" w:rsidR="00E72F9F" w:rsidRDefault="00DB3F01" w:rsidP="00E72F9F">
      <w:pPr>
        <w:pStyle w:val="ListParagraph"/>
        <w:numPr>
          <w:ilvl w:val="0"/>
          <w:numId w:val="2"/>
        </w:numPr>
      </w:pPr>
      <w:r>
        <w:t xml:space="preserve">If you create a group bear in mind your group size. </w:t>
      </w:r>
      <w:r w:rsidR="001C459D">
        <w:t>Your group can be as small as a pair</w:t>
      </w:r>
      <w:r w:rsidR="0083774B">
        <w:t>,</w:t>
      </w:r>
      <w:r w:rsidR="001C459D">
        <w:t xml:space="preserve"> or as big as</w:t>
      </w:r>
      <w:r w:rsidR="005E6B0B">
        <w:t xml:space="preserve"> 2</w:t>
      </w:r>
      <w:r w:rsidR="000F732C">
        <w:t>0</w:t>
      </w:r>
      <w:r w:rsidR="005E6B0B">
        <w:t>. We wouldn’t recommend any more than 2</w:t>
      </w:r>
      <w:r w:rsidR="000F732C">
        <w:t>0</w:t>
      </w:r>
      <w:r w:rsidR="005E6B0B">
        <w:t>, but it is up to you as organiser</w:t>
      </w:r>
      <w:r w:rsidR="0083774B">
        <w:t xml:space="preserve">. </w:t>
      </w:r>
      <w:r w:rsidR="00E955A4">
        <w:t>So</w:t>
      </w:r>
      <w:r w:rsidR="00683571">
        <w:t xml:space="preserve"> when you know who wants to join you</w:t>
      </w:r>
      <w:r w:rsidR="00ED5AFE">
        <w:t xml:space="preserve"> *</w:t>
      </w:r>
      <w:r w:rsidR="008D73F6">
        <w:t>,</w:t>
      </w:r>
      <w:r w:rsidR="00E955A4">
        <w:t xml:space="preserve"> set up a Teams meeting</w:t>
      </w:r>
      <w:r w:rsidR="00A90276">
        <w:t xml:space="preserve"> inviting interested PGRs</w:t>
      </w:r>
      <w:r w:rsidR="00E955A4">
        <w:t xml:space="preserve">, either in this </w:t>
      </w:r>
      <w:r w:rsidR="00EF2D81">
        <w:t xml:space="preserve">Team/Channel or simply via your Outlook Calendar as </w:t>
      </w:r>
      <w:r w:rsidR="00A90276">
        <w:t xml:space="preserve">you would a regular MS Teams </w:t>
      </w:r>
      <w:r w:rsidR="00EF2D81">
        <w:t>Meeting.</w:t>
      </w:r>
    </w:p>
    <w:p w14:paraId="1AF925E3" w14:textId="2195A8DF" w:rsidR="007854DF" w:rsidRDefault="00ED5AFE" w:rsidP="00E72F9F">
      <w:pPr>
        <w:pStyle w:val="ListParagraph"/>
        <w:numPr>
          <w:ilvl w:val="0"/>
          <w:numId w:val="2"/>
        </w:numPr>
      </w:pPr>
      <w:r>
        <w:t xml:space="preserve">* </w:t>
      </w:r>
      <w:r w:rsidR="00A7706E">
        <w:t xml:space="preserve">To work out a date </w:t>
      </w:r>
      <w:r w:rsidR="006B046D">
        <w:t xml:space="preserve">you could </w:t>
      </w:r>
      <w:r w:rsidR="00317302">
        <w:t>either choose a date and time and see who can join you. Or use a</w:t>
      </w:r>
      <w:r w:rsidR="006B046D">
        <w:t xml:space="preserve"> </w:t>
      </w:r>
      <w:hyperlink r:id="rId14" w:history="1">
        <w:r w:rsidR="006B046D" w:rsidRPr="00DF7273">
          <w:rPr>
            <w:rStyle w:val="Hyperlink"/>
          </w:rPr>
          <w:t>Doodle Poll</w:t>
        </w:r>
      </w:hyperlink>
      <w:r w:rsidR="006B046D">
        <w:t>. This is a simple</w:t>
      </w:r>
      <w:r w:rsidR="00374A09">
        <w:t>,</w:t>
      </w:r>
      <w:r w:rsidR="006B046D">
        <w:t xml:space="preserve"> free web tool for suggesting </w:t>
      </w:r>
      <w:r w:rsidR="00374A09">
        <w:t xml:space="preserve">different </w:t>
      </w:r>
      <w:r w:rsidR="006B046D">
        <w:t xml:space="preserve">dates </w:t>
      </w:r>
      <w:r w:rsidR="00374A09">
        <w:t xml:space="preserve">and times to gauge popularity. </w:t>
      </w:r>
      <w:r w:rsidR="006B046D">
        <w:t xml:space="preserve">If you need help using this </w:t>
      </w:r>
      <w:r w:rsidR="00662EAA">
        <w:t xml:space="preserve">there is a tutorial </w:t>
      </w:r>
      <w:hyperlink r:id="rId15" w:anchor=":~:text=Simply%20add%20their%20email%20addresses,free%20online%20scheduling%20tool%20around!" w:history="1">
        <w:r w:rsidR="00662EAA" w:rsidRPr="00662EAA">
          <w:rPr>
            <w:rStyle w:val="Hyperlink"/>
          </w:rPr>
          <w:t>here</w:t>
        </w:r>
      </w:hyperlink>
      <w:r w:rsidR="00662EAA">
        <w:t>. Please be aware that you cannot please everyone so you will need to go with the most popular date.</w:t>
      </w:r>
      <w:r w:rsidR="00317302">
        <w:t xml:space="preserve"> </w:t>
      </w:r>
    </w:p>
    <w:p w14:paraId="39D2F76B" w14:textId="77777777" w:rsidR="00DB469E" w:rsidRDefault="00DB469E">
      <w:pPr>
        <w:rPr>
          <w:rFonts w:asciiTheme="majorHAnsi" w:eastAsiaTheme="majorEastAsia" w:hAnsiTheme="majorHAnsi" w:cstheme="majorBidi"/>
          <w:color w:val="2F5496" w:themeColor="accent1" w:themeShade="BF"/>
          <w:sz w:val="26"/>
          <w:szCs w:val="26"/>
        </w:rPr>
      </w:pPr>
      <w:r>
        <w:br w:type="page"/>
      </w:r>
    </w:p>
    <w:p w14:paraId="085203AB" w14:textId="4ECD6CC7" w:rsidR="003D2845" w:rsidRDefault="003D2845" w:rsidP="00C44CFA">
      <w:pPr>
        <w:pStyle w:val="Heading2"/>
      </w:pPr>
      <w:bookmarkStart w:id="4" w:name="_Toc116551293"/>
      <w:r w:rsidRPr="00421395">
        <w:lastRenderedPageBreak/>
        <w:t>Checklist</w:t>
      </w:r>
      <w:r w:rsidR="005A1B6A">
        <w:t xml:space="preserve"> for organisers</w:t>
      </w:r>
      <w:r w:rsidRPr="00421395">
        <w:t xml:space="preserve"> </w:t>
      </w:r>
      <w:r>
        <w:rPr>
          <w:rStyle w:val="FootnoteReference"/>
        </w:rPr>
        <w:footnoteReference w:id="3"/>
      </w:r>
      <w:bookmarkEnd w:id="4"/>
    </w:p>
    <w:p w14:paraId="4D637A55" w14:textId="77777777" w:rsidR="003D2845" w:rsidRDefault="003D2845" w:rsidP="003D2845">
      <w:pPr>
        <w:pStyle w:val="ListParagraph"/>
        <w:numPr>
          <w:ilvl w:val="0"/>
          <w:numId w:val="4"/>
        </w:numPr>
      </w:pPr>
      <w:r>
        <w:t>Invent your own set of principles. The example above is merely an example!</w:t>
      </w:r>
    </w:p>
    <w:p w14:paraId="44ED98B0" w14:textId="77777777" w:rsidR="003D2EA6" w:rsidRDefault="003D2EA6" w:rsidP="003D2EA6">
      <w:pPr>
        <w:pStyle w:val="ListParagraph"/>
        <w:numPr>
          <w:ilvl w:val="0"/>
          <w:numId w:val="4"/>
        </w:numPr>
      </w:pPr>
      <w:r>
        <w:t>Don’t worry if the meeting is small – it is much easier to organise dates. We would advise not exceeding 20 people in a micro-group.</w:t>
      </w:r>
    </w:p>
    <w:p w14:paraId="7C58E618" w14:textId="1A1A683C" w:rsidR="003D2845" w:rsidRDefault="003D2845" w:rsidP="003D2845">
      <w:pPr>
        <w:pStyle w:val="ListParagraph"/>
        <w:numPr>
          <w:ilvl w:val="0"/>
          <w:numId w:val="4"/>
        </w:numPr>
      </w:pPr>
      <w:r>
        <w:t>Agree purpose and format, schedule and timings.</w:t>
      </w:r>
      <w:r w:rsidRPr="00743760">
        <w:t xml:space="preserve"> </w:t>
      </w:r>
      <w:r w:rsidR="005A1B6A">
        <w:t xml:space="preserve">You can use the </w:t>
      </w:r>
      <w:hyperlink r:id="rId16" w:history="1">
        <w:r w:rsidR="005A1B6A" w:rsidRPr="00FE78CC">
          <w:rPr>
            <w:rStyle w:val="Hyperlink"/>
          </w:rPr>
          <w:t>Pomodoro technique</w:t>
        </w:r>
      </w:hyperlink>
      <w:r w:rsidR="005A1B6A">
        <w:t xml:space="preserve"> if it works for your group.</w:t>
      </w:r>
    </w:p>
    <w:p w14:paraId="6A435F80" w14:textId="77777777" w:rsidR="00E82690" w:rsidRDefault="0033705D" w:rsidP="00E82690">
      <w:pPr>
        <w:pStyle w:val="ListParagraph"/>
        <w:numPr>
          <w:ilvl w:val="0"/>
          <w:numId w:val="4"/>
        </w:numPr>
      </w:pPr>
      <w:r>
        <w:t xml:space="preserve">Initiate a common ice-breaking activity at the beginning, such as sharing progress or plans. Ensure everyone has set specific goals to get the best out of their writing session. You could pose questions in later sessions to share practice eg. what helps you write? What stops you writing? What’s the best time and place for writing? </w:t>
      </w:r>
    </w:p>
    <w:p w14:paraId="1E8962D3" w14:textId="3D1F3B32" w:rsidR="00B35AFF" w:rsidRDefault="003D2845" w:rsidP="00E82690">
      <w:pPr>
        <w:pStyle w:val="ListParagraph"/>
        <w:numPr>
          <w:ilvl w:val="0"/>
          <w:numId w:val="4"/>
        </w:numPr>
      </w:pPr>
      <w:r>
        <w:t xml:space="preserve">Agree to quit </w:t>
      </w:r>
      <w:r w:rsidR="0081370E">
        <w:t xml:space="preserve">talking, </w:t>
      </w:r>
      <w:r>
        <w:t>email and phones</w:t>
      </w:r>
      <w:r w:rsidR="0081370E">
        <w:t xml:space="preserve"> during writing time</w:t>
      </w:r>
      <w:r w:rsidR="0033705D">
        <w:t>.</w:t>
      </w:r>
      <w:r w:rsidR="00B35AFF">
        <w:t xml:space="preserve"> Ask everyone to turn off their microphones to limit distracting noises.</w:t>
      </w:r>
      <w:r w:rsidR="00225069">
        <w:t xml:space="preserve"> Cameras on can be motivational though.</w:t>
      </w:r>
    </w:p>
    <w:p w14:paraId="23D82CC4" w14:textId="77777777" w:rsidR="003D2845" w:rsidRDefault="003D2845" w:rsidP="003D2845">
      <w:pPr>
        <w:pStyle w:val="ListParagraph"/>
        <w:numPr>
          <w:ilvl w:val="0"/>
          <w:numId w:val="4"/>
        </w:numPr>
      </w:pPr>
      <w:r>
        <w:t>Remember what aids concentration – 1. breaks 2. exercise. Build these into longer sessions.</w:t>
      </w:r>
    </w:p>
    <w:p w14:paraId="373A1BB8" w14:textId="125BA22A" w:rsidR="003D2845" w:rsidRDefault="003D2845" w:rsidP="00272AB0">
      <w:pPr>
        <w:pStyle w:val="ListParagraph"/>
        <w:numPr>
          <w:ilvl w:val="0"/>
          <w:numId w:val="4"/>
        </w:numPr>
      </w:pPr>
      <w:r>
        <w:t>Also remember the other purpose of the writing circle is to provide support and to help each other, so always schedule in some time for</w:t>
      </w:r>
      <w:r w:rsidR="007275AB">
        <w:t xml:space="preserve"> sharing progress</w:t>
      </w:r>
      <w:r w:rsidR="002C4CB3">
        <w:t>, writing tips</w:t>
      </w:r>
      <w:r>
        <w:t xml:space="preserve"> and reflection. </w:t>
      </w:r>
    </w:p>
    <w:p w14:paraId="6068F2A8" w14:textId="77777777" w:rsidR="002F2C7A" w:rsidRDefault="002F2C7A" w:rsidP="009509E0">
      <w:pPr>
        <w:ind w:left="360"/>
      </w:pPr>
    </w:p>
    <w:p w14:paraId="1CD4BA23" w14:textId="03AD313F" w:rsidR="006D0A2E" w:rsidRPr="00B13359" w:rsidRDefault="006D0A2E" w:rsidP="00C44CFA">
      <w:pPr>
        <w:pStyle w:val="Heading1"/>
      </w:pPr>
      <w:bookmarkStart w:id="5" w:name="_Toc116551294"/>
      <w:r w:rsidRPr="00B13359">
        <w:t xml:space="preserve">Writing </w:t>
      </w:r>
      <w:r w:rsidR="00153349">
        <w:t>Buddy</w:t>
      </w:r>
      <w:r w:rsidRPr="00B13359">
        <w:t xml:space="preserve"> guidelines for participants</w:t>
      </w:r>
      <w:bookmarkEnd w:id="5"/>
    </w:p>
    <w:p w14:paraId="27F5859E" w14:textId="203314AE" w:rsidR="006D0A2E" w:rsidRDefault="006D0A2E" w:rsidP="006D0A2E">
      <w:r>
        <w:t>Here are some guidelines for</w:t>
      </w:r>
      <w:r w:rsidR="009E11D1">
        <w:t xml:space="preserve"> </w:t>
      </w:r>
      <w:r w:rsidR="00A3281A">
        <w:t xml:space="preserve">would-be </w:t>
      </w:r>
      <w:r w:rsidR="009E11D1">
        <w:t>participants</w:t>
      </w:r>
      <w:r w:rsidR="00A3281A">
        <w:t xml:space="preserve"> (who don’t wish to organise an event)</w:t>
      </w:r>
      <w:r>
        <w:t xml:space="preserve"> </w:t>
      </w:r>
    </w:p>
    <w:p w14:paraId="2F705D2C" w14:textId="77777777" w:rsidR="00783601" w:rsidRDefault="00783601" w:rsidP="00783601">
      <w:r>
        <w:t>Firstly, join the MS Team “PGR Writing Buddies”. In UON MS Teams, go to the main page which lists the Teams you are a member of and, in the top right of the screen, choose ‘Join or create team’ (circled in red below). Then choose ‘Join a team with a code’ and enter the following code: t2d30g1</w:t>
      </w:r>
    </w:p>
    <w:p w14:paraId="04B31D15" w14:textId="77777777" w:rsidR="00783601" w:rsidRDefault="00783601" w:rsidP="00783601">
      <w:pPr>
        <w:pStyle w:val="xmsonormal"/>
        <w:numPr>
          <w:ilvl w:val="0"/>
          <w:numId w:val="3"/>
        </w:numPr>
      </w:pPr>
      <w:r>
        <w:t xml:space="preserve">You should now be a member. Any problems contact </w:t>
      </w:r>
      <w:hyperlink r:id="rId17" w:history="1">
        <w:r w:rsidRPr="00D77819">
          <w:rPr>
            <w:rStyle w:val="Hyperlink"/>
          </w:rPr>
          <w:t>Simone.Apel@northampton.ac.uk</w:t>
        </w:r>
      </w:hyperlink>
      <w:r>
        <w:t xml:space="preserve"> </w:t>
      </w:r>
    </w:p>
    <w:p w14:paraId="666F55AA" w14:textId="77777777" w:rsidR="00783601" w:rsidRDefault="00783601" w:rsidP="00783601">
      <w:pPr>
        <w:pStyle w:val="xmsonormal"/>
      </w:pPr>
      <w:r>
        <w:t> </w:t>
      </w:r>
    </w:p>
    <w:p w14:paraId="3CFA6045" w14:textId="7E3611E4" w:rsidR="006D0A2E" w:rsidRDefault="006D0A2E" w:rsidP="006D0A2E">
      <w:pPr>
        <w:pStyle w:val="xmsonormal"/>
      </w:pPr>
      <w:r>
        <w:t> </w:t>
      </w:r>
      <w:r w:rsidR="00081FD9">
        <w:rPr>
          <w:noProof/>
        </w:rPr>
        <w:drawing>
          <wp:inline distT="0" distB="0" distL="0" distR="0" wp14:anchorId="7B594EE3" wp14:editId="2C3457F9">
            <wp:extent cx="4886325" cy="105294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899473" cy="1055780"/>
                    </a:xfrm>
                    <a:prstGeom prst="rect">
                      <a:avLst/>
                    </a:prstGeom>
                  </pic:spPr>
                </pic:pic>
              </a:graphicData>
            </a:graphic>
          </wp:inline>
        </w:drawing>
      </w:r>
    </w:p>
    <w:p w14:paraId="6C4C0C68" w14:textId="162F1710" w:rsidR="006D0A2E" w:rsidRDefault="006D0A2E" w:rsidP="00210DAF">
      <w:pPr>
        <w:pStyle w:val="xmsonormal"/>
        <w:jc w:val="center"/>
      </w:pPr>
    </w:p>
    <w:p w14:paraId="3C84EDB7" w14:textId="77777777" w:rsidR="006D0A2E" w:rsidRDefault="006D0A2E" w:rsidP="006D0A2E">
      <w:pPr>
        <w:pStyle w:val="ListParagraph"/>
      </w:pPr>
    </w:p>
    <w:p w14:paraId="6585B0B2" w14:textId="77777777" w:rsidR="00081FD9" w:rsidRDefault="00081FD9" w:rsidP="00081FD9">
      <w:pPr>
        <w:pStyle w:val="ListParagraph"/>
        <w:numPr>
          <w:ilvl w:val="0"/>
          <w:numId w:val="2"/>
        </w:numPr>
      </w:pPr>
      <w:r>
        <w:t xml:space="preserve">In the General Channel you will find a welcome from Simone and some basic instructions. </w:t>
      </w:r>
    </w:p>
    <w:p w14:paraId="52A049BD" w14:textId="22EFBBFE" w:rsidR="006D0A2E" w:rsidRDefault="00081FD9" w:rsidP="00081FD9">
      <w:pPr>
        <w:pStyle w:val="ListParagraph"/>
        <w:numPr>
          <w:ilvl w:val="0"/>
          <w:numId w:val="2"/>
        </w:numPr>
      </w:pPr>
      <w:r>
        <w:t>In the ‘Create or Join…’ Channel</w:t>
      </w:r>
      <w:r w:rsidR="002E0547">
        <w:t xml:space="preserve"> post</w:t>
      </w:r>
      <w:r>
        <w:t xml:space="preserve"> a </w:t>
      </w:r>
      <w:r w:rsidR="00FE685C">
        <w:t>co</w:t>
      </w:r>
      <w:r w:rsidR="002E0547">
        <w:t>nversation</w:t>
      </w:r>
      <w:r w:rsidR="00FE685C">
        <w:t xml:space="preserve"> saying you would like to join a </w:t>
      </w:r>
      <w:r w:rsidR="002C6C60">
        <w:t>group</w:t>
      </w:r>
      <w:r w:rsidR="00C14845">
        <w:t xml:space="preserve"> and then wait for responses</w:t>
      </w:r>
      <w:r w:rsidR="00FE685C">
        <w:t>.</w:t>
      </w:r>
      <w:r w:rsidR="006D0A2E">
        <w:t xml:space="preserve"> </w:t>
      </w:r>
      <w:r w:rsidR="00210DAF">
        <w:t>Or look at the co</w:t>
      </w:r>
      <w:r w:rsidR="002E0547">
        <w:t>nversations</w:t>
      </w:r>
      <w:r w:rsidR="00210DAF">
        <w:t xml:space="preserve"> and </w:t>
      </w:r>
      <w:r w:rsidR="0093394B">
        <w:t xml:space="preserve">see if someone has </w:t>
      </w:r>
      <w:r w:rsidR="00771A5C">
        <w:t>already organised</w:t>
      </w:r>
      <w:r w:rsidR="0093394B">
        <w:t xml:space="preserve"> a group and advertised a date.</w:t>
      </w:r>
      <w:r w:rsidR="00FD21C0">
        <w:t xml:space="preserve"> </w:t>
      </w:r>
    </w:p>
    <w:p w14:paraId="115BD571" w14:textId="0256973C" w:rsidR="003F0D63" w:rsidRDefault="00E657AC" w:rsidP="003F0D63">
      <w:pPr>
        <w:pStyle w:val="ListParagraph"/>
        <w:numPr>
          <w:ilvl w:val="0"/>
          <w:numId w:val="2"/>
        </w:numPr>
      </w:pPr>
      <w:r>
        <w:t>Hopefully</w:t>
      </w:r>
      <w:r w:rsidR="007C6892">
        <w:t xml:space="preserve"> </w:t>
      </w:r>
      <w:r w:rsidR="002C385C">
        <w:t xml:space="preserve">you will find possible </w:t>
      </w:r>
      <w:r w:rsidR="002E0547">
        <w:t xml:space="preserve">writing buddies </w:t>
      </w:r>
      <w:r w:rsidR="002C385C">
        <w:t>to join.</w:t>
      </w:r>
      <w:r>
        <w:t xml:space="preserve"> </w:t>
      </w:r>
      <w:r w:rsidR="006D0A2E">
        <w:t xml:space="preserve">Please be aware that </w:t>
      </w:r>
      <w:r>
        <w:t xml:space="preserve">organisers </w:t>
      </w:r>
      <w:r w:rsidR="006D0A2E">
        <w:t>cannot please everyone</w:t>
      </w:r>
      <w:r>
        <w:t xml:space="preserve">, so </w:t>
      </w:r>
      <w:r w:rsidR="00771A5C">
        <w:t>it’s best to</w:t>
      </w:r>
      <w:r>
        <w:t xml:space="preserve"> be flexible with dates/times </w:t>
      </w:r>
      <w:r w:rsidR="00045619">
        <w:t>or</w:t>
      </w:r>
      <w:r w:rsidR="00771A5C">
        <w:t xml:space="preserve"> </w:t>
      </w:r>
      <w:r w:rsidR="00045619">
        <w:t xml:space="preserve">start </w:t>
      </w:r>
      <w:r w:rsidR="00771A5C">
        <w:t>a group yourself</w:t>
      </w:r>
      <w:r w:rsidR="007C6892">
        <w:t xml:space="preserve"> on your preferred date</w:t>
      </w:r>
      <w:r w:rsidR="00045619">
        <w:t xml:space="preserve"> </w:t>
      </w:r>
      <w:r w:rsidR="00045619">
        <w:rPr>
          <mc:AlternateContent>
            <mc:Choice Requires="w16s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r w:rsidR="00432D46">
        <w:t>)</w:t>
      </w:r>
      <w:r w:rsidR="00045619">
        <w:t>.</w:t>
      </w:r>
    </w:p>
    <w:p w14:paraId="5A010817" w14:textId="3F11AE86" w:rsidR="00D279AA" w:rsidRDefault="00435904" w:rsidP="00435904">
      <w:pPr>
        <w:pStyle w:val="ListParagraph"/>
        <w:numPr>
          <w:ilvl w:val="0"/>
          <w:numId w:val="2"/>
        </w:numPr>
      </w:pPr>
      <w:r>
        <w:t xml:space="preserve">Be prepared to set specific </w:t>
      </w:r>
      <w:r w:rsidR="00B55CBF">
        <w:t xml:space="preserve">and realistic </w:t>
      </w:r>
      <w:r>
        <w:t xml:space="preserve">goals </w:t>
      </w:r>
      <w:r w:rsidR="00B55CBF">
        <w:t xml:space="preserve">for your writing </w:t>
      </w:r>
      <w:r>
        <w:t xml:space="preserve">at the start (preferably come prepared) to get the best out of the writing session. </w:t>
      </w:r>
    </w:p>
    <w:p w14:paraId="357405DD" w14:textId="6BCBFC87" w:rsidR="00435904" w:rsidRDefault="00D279AA" w:rsidP="00D279AA">
      <w:r>
        <w:br w:type="page"/>
      </w:r>
    </w:p>
    <w:p w14:paraId="728FA389" w14:textId="7CAF93EF" w:rsidR="003F0D63" w:rsidRDefault="00435904" w:rsidP="003F0D63">
      <w:pPr>
        <w:pStyle w:val="ListParagraph"/>
        <w:numPr>
          <w:ilvl w:val="0"/>
          <w:numId w:val="2"/>
        </w:numPr>
      </w:pPr>
      <w:r>
        <w:lastRenderedPageBreak/>
        <w:t>During the session, t</w:t>
      </w:r>
      <w:r w:rsidR="00190B26">
        <w:t xml:space="preserve">ry to keep to the agreed schedule, </w:t>
      </w:r>
      <w:r w:rsidR="0081370E">
        <w:t>ground rules</w:t>
      </w:r>
      <w:r w:rsidR="00190B26">
        <w:t xml:space="preserve"> </w:t>
      </w:r>
      <w:r w:rsidR="006D0A2E">
        <w:t>and time limits</w:t>
      </w:r>
      <w:r w:rsidR="0081370E">
        <w:t xml:space="preserve">, such as </w:t>
      </w:r>
      <w:r w:rsidR="006D0A2E">
        <w:t>quit</w:t>
      </w:r>
      <w:r w:rsidR="0081370E">
        <w:t>ting</w:t>
      </w:r>
      <w:r w:rsidR="006D0A2E">
        <w:t xml:space="preserve"> email and phone</w:t>
      </w:r>
      <w:r w:rsidR="0081370E">
        <w:t xml:space="preserve"> during writing time. </w:t>
      </w:r>
      <w:r w:rsidR="00B35AFF">
        <w:t>Turn off your microphone to limit distracting noises</w:t>
      </w:r>
      <w:r w:rsidR="00AA69F0">
        <w:t xml:space="preserve"> but it might be good to keep your cameras on so you can see each other working!</w:t>
      </w:r>
    </w:p>
    <w:p w14:paraId="7C0434E9" w14:textId="7FDCBCD7" w:rsidR="006D0A2E" w:rsidRDefault="009A12F5" w:rsidP="003F0D63">
      <w:pPr>
        <w:pStyle w:val="ListParagraph"/>
        <w:numPr>
          <w:ilvl w:val="0"/>
          <w:numId w:val="2"/>
        </w:numPr>
      </w:pPr>
      <w:r>
        <w:t>T</w:t>
      </w:r>
      <w:r w:rsidR="006D0A2E">
        <w:t xml:space="preserve">he other purpose of the writing circle is to provide support and to help each other, so </w:t>
      </w:r>
      <w:r>
        <w:t xml:space="preserve">please </w:t>
      </w:r>
      <w:r w:rsidR="006D0A2E">
        <w:t xml:space="preserve">always </w:t>
      </w:r>
      <w:r>
        <w:t xml:space="preserve">make some </w:t>
      </w:r>
      <w:r w:rsidR="006D0A2E">
        <w:t>time for chatting and reflection afterwards.</w:t>
      </w:r>
      <w:r w:rsidR="000C2217">
        <w:t xml:space="preserve"> Discuss your writing progress and share problems and solutions to learn from each other.</w:t>
      </w:r>
    </w:p>
    <w:p w14:paraId="52457F23" w14:textId="77777777" w:rsidR="009509E0" w:rsidRPr="003F0D63" w:rsidRDefault="009509E0" w:rsidP="009509E0">
      <w:pPr>
        <w:ind w:left="360"/>
      </w:pPr>
    </w:p>
    <w:p w14:paraId="51D03255" w14:textId="77777777" w:rsidR="00772ABA" w:rsidRDefault="00772ABA" w:rsidP="00772ABA">
      <w:pPr>
        <w:pStyle w:val="Heading1"/>
      </w:pPr>
      <w:bookmarkStart w:id="6" w:name="_Toc116551295"/>
      <w:r>
        <w:t>Face to Face sessions</w:t>
      </w:r>
      <w:bookmarkEnd w:id="6"/>
    </w:p>
    <w:p w14:paraId="3B27C763" w14:textId="63CD62E9" w:rsidR="00772ABA" w:rsidRDefault="00772ABA" w:rsidP="00772ABA">
      <w:r>
        <w:t xml:space="preserve">Deborah Babalola, Postgraduate Researcher and PGR Rep, has organised face-to-face Writing Buddy </w:t>
      </w:r>
      <w:r w:rsidR="00E43491">
        <w:t>sessions</w:t>
      </w:r>
      <w:r>
        <w:t xml:space="preserve"> to complement the online ‘DIY’ groups. If you would rather meet in person then this is for you! The face</w:t>
      </w:r>
      <w:r w:rsidR="00E43491">
        <w:t>-</w:t>
      </w:r>
      <w:r>
        <w:t>to</w:t>
      </w:r>
      <w:r w:rsidR="00E43491">
        <w:t>-</w:t>
      </w:r>
      <w:r>
        <w:t xml:space="preserve">face sessions will help with motivation to encourage one another, give time to focus on whatever you are working on and will also be good for networking. Deborah has been able to book rooms for Mondays and Fridays at the learning hub from 10am. </w:t>
      </w:r>
    </w:p>
    <w:p w14:paraId="0018F903" w14:textId="07CABDC5" w:rsidR="00772ABA" w:rsidRPr="003A1D65" w:rsidRDefault="00772ABA" w:rsidP="00772ABA">
      <w:r>
        <w:t>You don't have to attend all but you are welcome to join any of the days</w:t>
      </w:r>
      <w:r w:rsidR="00A73449">
        <w:t xml:space="preserve"> – dates, times and rooms</w:t>
      </w:r>
      <w:r>
        <w:t xml:space="preserve"> will be advertised </w:t>
      </w:r>
      <w:r w:rsidR="00A73449">
        <w:t>i</w:t>
      </w:r>
      <w:r>
        <w:t xml:space="preserve">n the </w:t>
      </w:r>
      <w:hyperlink r:id="rId18" w:history="1">
        <w:r w:rsidRPr="00671124">
          <w:rPr>
            <w:rStyle w:val="Hyperlink"/>
          </w:rPr>
          <w:t>Writing Buddy Teams</w:t>
        </w:r>
      </w:hyperlink>
      <w:r>
        <w:t xml:space="preserve"> area. If you have not attended a writing retreat before, do come to a session and see if it will work for you. Feel free to get in touch as suggestions are welcomed.</w:t>
      </w:r>
    </w:p>
    <w:p w14:paraId="167CF086" w14:textId="12D97058" w:rsidR="007854DF" w:rsidRPr="007854DF" w:rsidRDefault="007854DF" w:rsidP="00C44CFA">
      <w:pPr>
        <w:pStyle w:val="Heading1"/>
      </w:pPr>
      <w:bookmarkStart w:id="7" w:name="_Toc116551296"/>
      <w:r w:rsidRPr="007854DF">
        <w:t>Last</w:t>
      </w:r>
      <w:r w:rsidR="00356C97">
        <w:t>..</w:t>
      </w:r>
      <w:r w:rsidRPr="007854DF">
        <w:t xml:space="preserve"> but important</w:t>
      </w:r>
      <w:r w:rsidR="00356C97">
        <w:t>..</w:t>
      </w:r>
      <w:r w:rsidRPr="007854DF">
        <w:t xml:space="preserve"> words</w:t>
      </w:r>
      <w:bookmarkEnd w:id="7"/>
    </w:p>
    <w:p w14:paraId="016BE771" w14:textId="678D9256" w:rsidR="00AE0781" w:rsidRDefault="000D13E1" w:rsidP="003F0D63">
      <w:r>
        <w:t>Social writing groups are not for everyone</w:t>
      </w:r>
      <w:r w:rsidR="003E182F">
        <w:t xml:space="preserve">, that is not to say you shouldn’t try </w:t>
      </w:r>
      <w:r w:rsidR="00356C97">
        <w:t>different groups</w:t>
      </w:r>
      <w:r w:rsidR="00696BF3">
        <w:t xml:space="preserve"> out </w:t>
      </w:r>
      <w:r w:rsidR="003E182F">
        <w:t xml:space="preserve">to </w:t>
      </w:r>
      <w:r w:rsidR="00E72570">
        <w:t xml:space="preserve">establish </w:t>
      </w:r>
      <w:r w:rsidR="003E182F">
        <w:t>if it</w:t>
      </w:r>
      <w:r w:rsidR="00E72570">
        <w:t>’</w:t>
      </w:r>
      <w:r w:rsidR="003E182F">
        <w:t xml:space="preserve">s right for you! </w:t>
      </w:r>
      <w:r w:rsidR="00AE0781">
        <w:t>Commitment to</w:t>
      </w:r>
      <w:r w:rsidR="003E182F">
        <w:t xml:space="preserve"> </w:t>
      </w:r>
      <w:r w:rsidR="00F5752E">
        <w:t>them</w:t>
      </w:r>
      <w:r w:rsidR="003E182F">
        <w:t xml:space="preserve"> </w:t>
      </w:r>
      <w:r w:rsidR="00F5752E">
        <w:t xml:space="preserve">and their social element </w:t>
      </w:r>
      <w:r w:rsidR="00AE0781">
        <w:t xml:space="preserve">is </w:t>
      </w:r>
      <w:r w:rsidR="003F0D63">
        <w:t>an</w:t>
      </w:r>
      <w:r w:rsidR="00AE0781">
        <w:t xml:space="preserve"> important component</w:t>
      </w:r>
      <w:r w:rsidR="001E4AAB">
        <w:t>,</w:t>
      </w:r>
      <w:r w:rsidR="00656617">
        <w:t xml:space="preserve"> </w:t>
      </w:r>
      <w:r w:rsidR="001E4AAB">
        <w:t xml:space="preserve">making </w:t>
      </w:r>
      <w:r w:rsidR="00AE0781">
        <w:t>it work for you</w:t>
      </w:r>
      <w:r w:rsidR="003F0D63">
        <w:t xml:space="preserve"> and those around you too. I</w:t>
      </w:r>
      <w:r w:rsidR="00AE0781">
        <w:t>t is about writing-orientated relationships</w:t>
      </w:r>
      <w:r w:rsidR="003F0D63">
        <w:t>, gaining support</w:t>
      </w:r>
      <w:r w:rsidR="0014194A">
        <w:t>, motivating each other</w:t>
      </w:r>
      <w:r w:rsidR="003F0D63">
        <w:t xml:space="preserve"> </w:t>
      </w:r>
      <w:r w:rsidR="005D006A">
        <w:t>to</w:t>
      </w:r>
      <w:r w:rsidR="003F0D63">
        <w:t xml:space="preserve"> get some writing done</w:t>
      </w:r>
      <w:r w:rsidR="005D006A">
        <w:t>.</w:t>
      </w:r>
      <w:r w:rsidR="003F0D63">
        <w:t xml:space="preserve"> </w:t>
      </w:r>
    </w:p>
    <w:p w14:paraId="4D10F487" w14:textId="7C949C4A" w:rsidR="00AE0781" w:rsidRPr="00370103" w:rsidRDefault="00324A7D" w:rsidP="005E1AA3">
      <w:pPr>
        <w:pStyle w:val="Heading1"/>
      </w:pPr>
      <w:bookmarkStart w:id="8" w:name="_Toc116551297"/>
      <w:r w:rsidRPr="00370103">
        <w:t>Further reading</w:t>
      </w:r>
      <w:bookmarkEnd w:id="8"/>
    </w:p>
    <w:p w14:paraId="6073EDE9" w14:textId="00D58D7E" w:rsidR="00324A7D" w:rsidRDefault="00926DF5" w:rsidP="00AE0781">
      <w:r>
        <w:t xml:space="preserve">Mewburn, Inger. </w:t>
      </w:r>
      <w:r w:rsidR="006A24F2">
        <w:t xml:space="preserve">Blog. </w:t>
      </w:r>
      <w:hyperlink r:id="rId19" w:anchor=":~:text=Keep%20the%20writing%20sprints%20short,hot%20beverages%2C%20talk%20and%20eat." w:history="1">
        <w:r w:rsidR="00324A7D" w:rsidRPr="00324A7D">
          <w:rPr>
            <w:rStyle w:val="Hyperlink"/>
          </w:rPr>
          <w:t>The Thesis Whisperer: Shut up and Write</w:t>
        </w:r>
      </w:hyperlink>
    </w:p>
    <w:p w14:paraId="0812D102" w14:textId="593C4A3B" w:rsidR="00656617" w:rsidRPr="005D006A" w:rsidRDefault="00656617" w:rsidP="00AE0781">
      <w:r w:rsidRPr="005D006A">
        <w:t xml:space="preserve">Murray, Rowena; </w:t>
      </w:r>
      <w:hyperlink r:id="rId20" w:history="1">
        <w:r w:rsidRPr="00E41309">
          <w:rPr>
            <w:rStyle w:val="Hyperlink"/>
          </w:rPr>
          <w:t>Writing in Social Spaces</w:t>
        </w:r>
      </w:hyperlink>
      <w:r w:rsidRPr="00E41309">
        <w:t>.</w:t>
      </w:r>
      <w:r w:rsidRPr="005D006A">
        <w:t xml:space="preserve"> London Routledge 201</w:t>
      </w:r>
      <w:r w:rsidR="0028658C">
        <w:t>4</w:t>
      </w:r>
    </w:p>
    <w:p w14:paraId="4360C13E" w14:textId="3F1D50A2" w:rsidR="00F17532" w:rsidRDefault="00AA4050" w:rsidP="00AA4050">
      <w:r>
        <w:t xml:space="preserve">Thomson, P. 2016. </w:t>
      </w:r>
      <w:hyperlink r:id="rId21" w:history="1">
        <w:r w:rsidRPr="00AA69F0">
          <w:rPr>
            <w:rStyle w:val="Hyperlink"/>
          </w:rPr>
          <w:t>Tackling a messy first draft</w:t>
        </w:r>
      </w:hyperlink>
      <w:r w:rsidRPr="00AA69F0">
        <w:rPr>
          <w:color w:val="4472C4" w:themeColor="accent1"/>
        </w:rPr>
        <w:t>.</w:t>
      </w:r>
      <w:r>
        <w:t xml:space="preserve"> 25th April. Patter. [Online]. [26 November 2018]. </w:t>
      </w:r>
    </w:p>
    <w:sectPr w:rsidR="00F17532">
      <w:headerReference w:type="even" r:id="rId22"/>
      <w:headerReference w:type="default" r:id="rId23"/>
      <w:footerReference w:type="even" r:id="rId24"/>
      <w:footerReference w:type="default" r:id="rId25"/>
      <w:headerReference w:type="first" r:id="rId26"/>
      <w:footerReference w:type="first" r:id="rId2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A2EE4B" w14:textId="77777777" w:rsidR="00104683" w:rsidRDefault="00104683" w:rsidP="007D02AB">
      <w:pPr>
        <w:spacing w:after="0" w:line="240" w:lineRule="auto"/>
      </w:pPr>
      <w:r>
        <w:separator/>
      </w:r>
    </w:p>
  </w:endnote>
  <w:endnote w:type="continuationSeparator" w:id="0">
    <w:p w14:paraId="1EE86A9F" w14:textId="77777777" w:rsidR="00104683" w:rsidRDefault="00104683" w:rsidP="007D02AB">
      <w:pPr>
        <w:spacing w:after="0" w:line="240" w:lineRule="auto"/>
      </w:pPr>
      <w:r>
        <w:continuationSeparator/>
      </w:r>
    </w:p>
  </w:endnote>
  <w:endnote w:type="continuationNotice" w:id="1">
    <w:p w14:paraId="57D11069" w14:textId="77777777" w:rsidR="00104683" w:rsidRDefault="0010468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1758EA" w14:textId="77777777" w:rsidR="0051787A" w:rsidRDefault="005178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FB41DB" w14:textId="1F8D3860" w:rsidR="0051787A" w:rsidRDefault="0051787A">
    <w:pPr>
      <w:pStyle w:val="Footer"/>
    </w:pPr>
    <w:r>
      <w:t xml:space="preserve">UON Graduate School, Senate, Waterside </w:t>
    </w:r>
    <w:r>
      <w:tab/>
    </w:r>
    <w:r>
      <w:tab/>
      <w:t>October 2022</w:t>
    </w:r>
  </w:p>
  <w:p w14:paraId="047178E6" w14:textId="77777777" w:rsidR="0051787A" w:rsidRDefault="0051787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9B5AC" w14:textId="77777777" w:rsidR="0051787A" w:rsidRDefault="005178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EE3C8A" w14:textId="77777777" w:rsidR="00104683" w:rsidRDefault="00104683" w:rsidP="007D02AB">
      <w:pPr>
        <w:spacing w:after="0" w:line="240" w:lineRule="auto"/>
      </w:pPr>
      <w:r>
        <w:separator/>
      </w:r>
    </w:p>
  </w:footnote>
  <w:footnote w:type="continuationSeparator" w:id="0">
    <w:p w14:paraId="595E56A2" w14:textId="77777777" w:rsidR="00104683" w:rsidRDefault="00104683" w:rsidP="007D02AB">
      <w:pPr>
        <w:spacing w:after="0" w:line="240" w:lineRule="auto"/>
      </w:pPr>
      <w:r>
        <w:continuationSeparator/>
      </w:r>
    </w:p>
  </w:footnote>
  <w:footnote w:type="continuationNotice" w:id="1">
    <w:p w14:paraId="788E3475" w14:textId="77777777" w:rsidR="00104683" w:rsidRDefault="00104683">
      <w:pPr>
        <w:spacing w:after="0" w:line="240" w:lineRule="auto"/>
      </w:pPr>
    </w:p>
  </w:footnote>
  <w:footnote w:id="2">
    <w:p w14:paraId="34A693A8" w14:textId="77777777" w:rsidR="000E23AB" w:rsidRDefault="000E23AB" w:rsidP="000E23AB">
      <w:pPr>
        <w:pStyle w:val="FootnoteText"/>
      </w:pPr>
      <w:r>
        <w:rPr>
          <w:rStyle w:val="FootnoteReference"/>
        </w:rPr>
        <w:footnoteRef/>
      </w:r>
      <w:r>
        <w:t xml:space="preserve"> </w:t>
      </w:r>
      <w:r w:rsidRPr="00811B72">
        <w:rPr>
          <w:i/>
          <w:iCs/>
        </w:rPr>
        <w:t xml:space="preserve">Adapted from Murray, Rowena; </w:t>
      </w:r>
      <w:hyperlink r:id="rId1" w:history="1">
        <w:r w:rsidRPr="00811B72">
          <w:rPr>
            <w:rStyle w:val="Hyperlink"/>
            <w:i/>
            <w:iCs/>
          </w:rPr>
          <w:t>Writing in Social Spaces.</w:t>
        </w:r>
      </w:hyperlink>
      <w:r w:rsidRPr="00811B72">
        <w:rPr>
          <w:i/>
          <w:iCs/>
        </w:rPr>
        <w:t xml:space="preserve"> London Routledge 2015</w:t>
      </w:r>
      <w:r>
        <w:t>.</w:t>
      </w:r>
    </w:p>
  </w:footnote>
  <w:footnote w:id="3">
    <w:p w14:paraId="4B462461" w14:textId="77777777" w:rsidR="003D2845" w:rsidRDefault="003D2845" w:rsidP="003D2845">
      <w:pPr>
        <w:pStyle w:val="FootnoteText"/>
      </w:pPr>
      <w:r>
        <w:rPr>
          <w:rStyle w:val="FootnoteReference"/>
        </w:rPr>
        <w:footnoteRef/>
      </w:r>
      <w:r>
        <w:t xml:space="preserve"> </w:t>
      </w:r>
      <w:r>
        <w:rPr>
          <w:i/>
          <w:iCs/>
        </w:rPr>
        <w:t>Ibid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894A18" w14:textId="77777777" w:rsidR="0051787A" w:rsidRDefault="0051787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2DEBE9" w14:textId="77777777" w:rsidR="0051787A" w:rsidRDefault="0051787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16E907" w14:textId="77777777" w:rsidR="0051787A" w:rsidRDefault="005178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6618B3"/>
    <w:multiLevelType w:val="hybridMultilevel"/>
    <w:tmpl w:val="C9AEB8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A095F86"/>
    <w:multiLevelType w:val="hybridMultilevel"/>
    <w:tmpl w:val="D420582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8DA52CC"/>
    <w:multiLevelType w:val="hybridMultilevel"/>
    <w:tmpl w:val="5B5EAF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FCB7E03"/>
    <w:multiLevelType w:val="hybridMultilevel"/>
    <w:tmpl w:val="163411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1236928"/>
    <w:multiLevelType w:val="multilevel"/>
    <w:tmpl w:val="0FDA5970"/>
    <w:lvl w:ilvl="0">
      <w:start w:val="1"/>
      <w:numFmt w:val="decimal"/>
      <w:pStyle w:val="Heading1"/>
      <w:suff w:val="space"/>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5C1A1021"/>
    <w:multiLevelType w:val="hybridMultilevel"/>
    <w:tmpl w:val="E45C47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97665AD"/>
    <w:multiLevelType w:val="hybridMultilevel"/>
    <w:tmpl w:val="FF608D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2"/>
  </w:num>
  <w:num w:numId="3">
    <w:abstractNumId w:val="3"/>
  </w:num>
  <w:num w:numId="4">
    <w:abstractNumId w:val="6"/>
  </w:num>
  <w:num w:numId="5">
    <w:abstractNumId w:val="0"/>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7D39"/>
    <w:rsid w:val="0000652D"/>
    <w:rsid w:val="000160CD"/>
    <w:rsid w:val="000175AC"/>
    <w:rsid w:val="000212C3"/>
    <w:rsid w:val="00045619"/>
    <w:rsid w:val="0006177D"/>
    <w:rsid w:val="00081FD9"/>
    <w:rsid w:val="00093731"/>
    <w:rsid w:val="000A169B"/>
    <w:rsid w:val="000C2217"/>
    <w:rsid w:val="000D13E1"/>
    <w:rsid w:val="000E23AB"/>
    <w:rsid w:val="000F732C"/>
    <w:rsid w:val="00104683"/>
    <w:rsid w:val="00104E9A"/>
    <w:rsid w:val="00107EF0"/>
    <w:rsid w:val="001114E3"/>
    <w:rsid w:val="00140042"/>
    <w:rsid w:val="0014194A"/>
    <w:rsid w:val="00153349"/>
    <w:rsid w:val="00153BFA"/>
    <w:rsid w:val="001656EB"/>
    <w:rsid w:val="00190B26"/>
    <w:rsid w:val="001C459D"/>
    <w:rsid w:val="001C7784"/>
    <w:rsid w:val="001D7D07"/>
    <w:rsid w:val="001E39FB"/>
    <w:rsid w:val="001E4AAB"/>
    <w:rsid w:val="001F21EF"/>
    <w:rsid w:val="001F363D"/>
    <w:rsid w:val="002000D5"/>
    <w:rsid w:val="00203583"/>
    <w:rsid w:val="00210576"/>
    <w:rsid w:val="00210DAF"/>
    <w:rsid w:val="00212F0C"/>
    <w:rsid w:val="00214A16"/>
    <w:rsid w:val="00225069"/>
    <w:rsid w:val="002354AC"/>
    <w:rsid w:val="002779FA"/>
    <w:rsid w:val="002804C0"/>
    <w:rsid w:val="0028658C"/>
    <w:rsid w:val="00294BFF"/>
    <w:rsid w:val="002A329A"/>
    <w:rsid w:val="002C385C"/>
    <w:rsid w:val="002C4A1F"/>
    <w:rsid w:val="002C4CB3"/>
    <w:rsid w:val="002C6C60"/>
    <w:rsid w:val="002E0547"/>
    <w:rsid w:val="002E57F9"/>
    <w:rsid w:val="002F2C7A"/>
    <w:rsid w:val="0030405D"/>
    <w:rsid w:val="00314C49"/>
    <w:rsid w:val="00317302"/>
    <w:rsid w:val="00323C53"/>
    <w:rsid w:val="00324A7D"/>
    <w:rsid w:val="00332FD6"/>
    <w:rsid w:val="00333D45"/>
    <w:rsid w:val="0033705D"/>
    <w:rsid w:val="003429AC"/>
    <w:rsid w:val="0034748C"/>
    <w:rsid w:val="003525E9"/>
    <w:rsid w:val="00356C97"/>
    <w:rsid w:val="00370103"/>
    <w:rsid w:val="00374A09"/>
    <w:rsid w:val="003A1D65"/>
    <w:rsid w:val="003D062A"/>
    <w:rsid w:val="003D2845"/>
    <w:rsid w:val="003D2EA6"/>
    <w:rsid w:val="003D3A32"/>
    <w:rsid w:val="003D5AA0"/>
    <w:rsid w:val="003E182F"/>
    <w:rsid w:val="003E54BF"/>
    <w:rsid w:val="003F08AA"/>
    <w:rsid w:val="003F0D63"/>
    <w:rsid w:val="00401C8C"/>
    <w:rsid w:val="00421395"/>
    <w:rsid w:val="00422039"/>
    <w:rsid w:val="00432D46"/>
    <w:rsid w:val="00435904"/>
    <w:rsid w:val="0044075F"/>
    <w:rsid w:val="00457293"/>
    <w:rsid w:val="00466C12"/>
    <w:rsid w:val="00476609"/>
    <w:rsid w:val="004D259C"/>
    <w:rsid w:val="004E1182"/>
    <w:rsid w:val="004E37E4"/>
    <w:rsid w:val="004E7E86"/>
    <w:rsid w:val="0051787A"/>
    <w:rsid w:val="005210FE"/>
    <w:rsid w:val="00530C08"/>
    <w:rsid w:val="00546433"/>
    <w:rsid w:val="0054722D"/>
    <w:rsid w:val="00547C49"/>
    <w:rsid w:val="0056217E"/>
    <w:rsid w:val="0058749F"/>
    <w:rsid w:val="005A1B6A"/>
    <w:rsid w:val="005C49F5"/>
    <w:rsid w:val="005D006A"/>
    <w:rsid w:val="005D29D5"/>
    <w:rsid w:val="005D7B3F"/>
    <w:rsid w:val="005E1AA3"/>
    <w:rsid w:val="005E6B0B"/>
    <w:rsid w:val="0060264C"/>
    <w:rsid w:val="006040FC"/>
    <w:rsid w:val="00627C34"/>
    <w:rsid w:val="00634DA7"/>
    <w:rsid w:val="006425BF"/>
    <w:rsid w:val="00656617"/>
    <w:rsid w:val="0066120D"/>
    <w:rsid w:val="00662EAA"/>
    <w:rsid w:val="00671124"/>
    <w:rsid w:val="00683571"/>
    <w:rsid w:val="006916E0"/>
    <w:rsid w:val="00691F82"/>
    <w:rsid w:val="00695C2B"/>
    <w:rsid w:val="00696BF3"/>
    <w:rsid w:val="006A24F2"/>
    <w:rsid w:val="006A27C7"/>
    <w:rsid w:val="006A7C9A"/>
    <w:rsid w:val="006B046D"/>
    <w:rsid w:val="006B2D95"/>
    <w:rsid w:val="006B586A"/>
    <w:rsid w:val="006B6986"/>
    <w:rsid w:val="006C476A"/>
    <w:rsid w:val="006D0A2E"/>
    <w:rsid w:val="006D6861"/>
    <w:rsid w:val="006E30E7"/>
    <w:rsid w:val="006F6545"/>
    <w:rsid w:val="006F69EA"/>
    <w:rsid w:val="00727306"/>
    <w:rsid w:val="007275AB"/>
    <w:rsid w:val="0073046B"/>
    <w:rsid w:val="00743760"/>
    <w:rsid w:val="00771A5C"/>
    <w:rsid w:val="00772ABA"/>
    <w:rsid w:val="00783601"/>
    <w:rsid w:val="00783A8D"/>
    <w:rsid w:val="007854DF"/>
    <w:rsid w:val="007B5A7A"/>
    <w:rsid w:val="007B693C"/>
    <w:rsid w:val="007C0751"/>
    <w:rsid w:val="007C6686"/>
    <w:rsid w:val="007C66A9"/>
    <w:rsid w:val="007C6892"/>
    <w:rsid w:val="007D02AB"/>
    <w:rsid w:val="00804CB1"/>
    <w:rsid w:val="00806C02"/>
    <w:rsid w:val="00811B72"/>
    <w:rsid w:val="0081370E"/>
    <w:rsid w:val="00816A02"/>
    <w:rsid w:val="008308E5"/>
    <w:rsid w:val="0083774B"/>
    <w:rsid w:val="008534C4"/>
    <w:rsid w:val="0087090B"/>
    <w:rsid w:val="0087112C"/>
    <w:rsid w:val="00880767"/>
    <w:rsid w:val="00882E52"/>
    <w:rsid w:val="00886011"/>
    <w:rsid w:val="008D73F6"/>
    <w:rsid w:val="008E4D1A"/>
    <w:rsid w:val="008F6C66"/>
    <w:rsid w:val="00903985"/>
    <w:rsid w:val="00913847"/>
    <w:rsid w:val="00924B80"/>
    <w:rsid w:val="00926DF5"/>
    <w:rsid w:val="0093394B"/>
    <w:rsid w:val="0093780E"/>
    <w:rsid w:val="009509E0"/>
    <w:rsid w:val="00967565"/>
    <w:rsid w:val="00992878"/>
    <w:rsid w:val="009A0EF1"/>
    <w:rsid w:val="009A12F5"/>
    <w:rsid w:val="009B2FB6"/>
    <w:rsid w:val="009C1D70"/>
    <w:rsid w:val="009D4196"/>
    <w:rsid w:val="009E11D1"/>
    <w:rsid w:val="009F02D8"/>
    <w:rsid w:val="00A128BC"/>
    <w:rsid w:val="00A2650C"/>
    <w:rsid w:val="00A30219"/>
    <w:rsid w:val="00A3281A"/>
    <w:rsid w:val="00A6318B"/>
    <w:rsid w:val="00A73449"/>
    <w:rsid w:val="00A7706E"/>
    <w:rsid w:val="00A90276"/>
    <w:rsid w:val="00AA4050"/>
    <w:rsid w:val="00AA66D2"/>
    <w:rsid w:val="00AA69F0"/>
    <w:rsid w:val="00AC21CC"/>
    <w:rsid w:val="00AD0BFB"/>
    <w:rsid w:val="00AE0781"/>
    <w:rsid w:val="00AF290B"/>
    <w:rsid w:val="00B13359"/>
    <w:rsid w:val="00B16559"/>
    <w:rsid w:val="00B27D39"/>
    <w:rsid w:val="00B34516"/>
    <w:rsid w:val="00B35AFF"/>
    <w:rsid w:val="00B55CBF"/>
    <w:rsid w:val="00B56ECA"/>
    <w:rsid w:val="00B647F0"/>
    <w:rsid w:val="00B80912"/>
    <w:rsid w:val="00B8513B"/>
    <w:rsid w:val="00B96C3B"/>
    <w:rsid w:val="00BD6720"/>
    <w:rsid w:val="00BE783F"/>
    <w:rsid w:val="00C10154"/>
    <w:rsid w:val="00C14845"/>
    <w:rsid w:val="00C44CFA"/>
    <w:rsid w:val="00C53C57"/>
    <w:rsid w:val="00C6450D"/>
    <w:rsid w:val="00C7326B"/>
    <w:rsid w:val="00C907D5"/>
    <w:rsid w:val="00CF0AC9"/>
    <w:rsid w:val="00D04600"/>
    <w:rsid w:val="00D12F24"/>
    <w:rsid w:val="00D279AA"/>
    <w:rsid w:val="00D346F5"/>
    <w:rsid w:val="00D46872"/>
    <w:rsid w:val="00D92ACA"/>
    <w:rsid w:val="00DB3F01"/>
    <w:rsid w:val="00DB469E"/>
    <w:rsid w:val="00DC24AA"/>
    <w:rsid w:val="00DF7273"/>
    <w:rsid w:val="00E01E25"/>
    <w:rsid w:val="00E24088"/>
    <w:rsid w:val="00E30F96"/>
    <w:rsid w:val="00E33DAC"/>
    <w:rsid w:val="00E41309"/>
    <w:rsid w:val="00E43491"/>
    <w:rsid w:val="00E53683"/>
    <w:rsid w:val="00E55E43"/>
    <w:rsid w:val="00E657AC"/>
    <w:rsid w:val="00E72570"/>
    <w:rsid w:val="00E72F9F"/>
    <w:rsid w:val="00E82690"/>
    <w:rsid w:val="00E91583"/>
    <w:rsid w:val="00E92C55"/>
    <w:rsid w:val="00E955A4"/>
    <w:rsid w:val="00EA0B59"/>
    <w:rsid w:val="00EB4059"/>
    <w:rsid w:val="00ED5AFE"/>
    <w:rsid w:val="00EF1D14"/>
    <w:rsid w:val="00EF2D81"/>
    <w:rsid w:val="00EF7C02"/>
    <w:rsid w:val="00F17532"/>
    <w:rsid w:val="00F31969"/>
    <w:rsid w:val="00F46C2E"/>
    <w:rsid w:val="00F503BA"/>
    <w:rsid w:val="00F5752E"/>
    <w:rsid w:val="00F815DE"/>
    <w:rsid w:val="00FA0F41"/>
    <w:rsid w:val="00FC62C4"/>
    <w:rsid w:val="00FC75A6"/>
    <w:rsid w:val="00FD21C0"/>
    <w:rsid w:val="00FE685C"/>
    <w:rsid w:val="00FE6EEC"/>
    <w:rsid w:val="00FE78CC"/>
    <w:rsid w:val="00FF2ED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8541D"/>
  <w15:chartTrackingRefBased/>
  <w15:docId w15:val="{9ACEBD40-4CB4-48E6-A0CC-DC8ACD96B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44CFA"/>
    <w:pPr>
      <w:keepNext/>
      <w:keepLines/>
      <w:numPr>
        <w:numId w:val="6"/>
      </w:numPr>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44CF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54BF"/>
    <w:pPr>
      <w:ind w:left="720"/>
      <w:contextualSpacing/>
    </w:pPr>
  </w:style>
  <w:style w:type="character" w:styleId="Hyperlink">
    <w:name w:val="Hyperlink"/>
    <w:basedOn w:val="DefaultParagraphFont"/>
    <w:uiPriority w:val="99"/>
    <w:unhideWhenUsed/>
    <w:rsid w:val="00EA0B59"/>
    <w:rPr>
      <w:color w:val="0563C1" w:themeColor="hyperlink"/>
      <w:u w:val="single"/>
    </w:rPr>
  </w:style>
  <w:style w:type="character" w:styleId="UnresolvedMention">
    <w:name w:val="Unresolved Mention"/>
    <w:basedOn w:val="DefaultParagraphFont"/>
    <w:uiPriority w:val="99"/>
    <w:semiHidden/>
    <w:unhideWhenUsed/>
    <w:rsid w:val="00EA0B59"/>
    <w:rPr>
      <w:color w:val="605E5C"/>
      <w:shd w:val="clear" w:color="auto" w:fill="E1DFDD"/>
    </w:rPr>
  </w:style>
  <w:style w:type="paragraph" w:customStyle="1" w:styleId="xmsonormal">
    <w:name w:val="x_msonormal"/>
    <w:basedOn w:val="Normal"/>
    <w:rsid w:val="00804CB1"/>
    <w:pPr>
      <w:spacing w:after="0" w:line="240" w:lineRule="auto"/>
    </w:pPr>
    <w:rPr>
      <w:rFonts w:ascii="Calibri" w:hAnsi="Calibri" w:cs="Calibri"/>
    </w:rPr>
  </w:style>
  <w:style w:type="paragraph" w:styleId="FootnoteText">
    <w:name w:val="footnote text"/>
    <w:basedOn w:val="Normal"/>
    <w:link w:val="FootnoteTextChar"/>
    <w:uiPriority w:val="99"/>
    <w:semiHidden/>
    <w:unhideWhenUsed/>
    <w:rsid w:val="007D02A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D02AB"/>
    <w:rPr>
      <w:sz w:val="20"/>
      <w:szCs w:val="20"/>
    </w:rPr>
  </w:style>
  <w:style w:type="character" w:styleId="FootnoteReference">
    <w:name w:val="footnote reference"/>
    <w:basedOn w:val="DefaultParagraphFont"/>
    <w:uiPriority w:val="99"/>
    <w:semiHidden/>
    <w:unhideWhenUsed/>
    <w:rsid w:val="007D02AB"/>
    <w:rPr>
      <w:vertAlign w:val="superscript"/>
    </w:rPr>
  </w:style>
  <w:style w:type="character" w:customStyle="1" w:styleId="Heading1Char">
    <w:name w:val="Heading 1 Char"/>
    <w:basedOn w:val="DefaultParagraphFont"/>
    <w:link w:val="Heading1"/>
    <w:uiPriority w:val="9"/>
    <w:rsid w:val="00C44CFA"/>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C44CFA"/>
    <w:rPr>
      <w:rFonts w:asciiTheme="majorHAnsi" w:eastAsiaTheme="majorEastAsia" w:hAnsiTheme="majorHAnsi" w:cstheme="majorBidi"/>
      <w:color w:val="2F5496" w:themeColor="accent1" w:themeShade="BF"/>
      <w:sz w:val="26"/>
      <w:szCs w:val="26"/>
    </w:rPr>
  </w:style>
  <w:style w:type="paragraph" w:styleId="TOCHeading">
    <w:name w:val="TOC Heading"/>
    <w:basedOn w:val="Heading1"/>
    <w:next w:val="Normal"/>
    <w:uiPriority w:val="39"/>
    <w:unhideWhenUsed/>
    <w:qFormat/>
    <w:rsid w:val="00DB469E"/>
    <w:pPr>
      <w:numPr>
        <w:numId w:val="0"/>
      </w:numPr>
      <w:outlineLvl w:val="9"/>
    </w:pPr>
    <w:rPr>
      <w:lang w:val="en-US" w:eastAsia="en-US"/>
    </w:rPr>
  </w:style>
  <w:style w:type="paragraph" w:styleId="TOC1">
    <w:name w:val="toc 1"/>
    <w:basedOn w:val="Normal"/>
    <w:next w:val="Normal"/>
    <w:autoRedefine/>
    <w:uiPriority w:val="39"/>
    <w:unhideWhenUsed/>
    <w:rsid w:val="00DB469E"/>
    <w:pPr>
      <w:spacing w:after="100"/>
    </w:pPr>
  </w:style>
  <w:style w:type="paragraph" w:styleId="TOC2">
    <w:name w:val="toc 2"/>
    <w:basedOn w:val="Normal"/>
    <w:next w:val="Normal"/>
    <w:autoRedefine/>
    <w:uiPriority w:val="39"/>
    <w:unhideWhenUsed/>
    <w:rsid w:val="00DB469E"/>
    <w:pPr>
      <w:spacing w:after="100"/>
      <w:ind w:left="220"/>
    </w:pPr>
  </w:style>
  <w:style w:type="paragraph" w:styleId="Header">
    <w:name w:val="header"/>
    <w:basedOn w:val="Normal"/>
    <w:link w:val="HeaderChar"/>
    <w:uiPriority w:val="99"/>
    <w:unhideWhenUsed/>
    <w:rsid w:val="004766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6609"/>
  </w:style>
  <w:style w:type="paragraph" w:styleId="Footer">
    <w:name w:val="footer"/>
    <w:basedOn w:val="Normal"/>
    <w:link w:val="FooterChar"/>
    <w:uiPriority w:val="99"/>
    <w:unhideWhenUsed/>
    <w:rsid w:val="004766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6609"/>
  </w:style>
  <w:style w:type="character" w:styleId="FollowedHyperlink">
    <w:name w:val="FollowedHyperlink"/>
    <w:basedOn w:val="DefaultParagraphFont"/>
    <w:uiPriority w:val="99"/>
    <w:semiHidden/>
    <w:unhideWhenUsed/>
    <w:rsid w:val="003429A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6146182">
      <w:bodyDiv w:val="1"/>
      <w:marLeft w:val="0"/>
      <w:marRight w:val="0"/>
      <w:marTop w:val="0"/>
      <w:marBottom w:val="0"/>
      <w:divBdr>
        <w:top w:val="none" w:sz="0" w:space="0" w:color="auto"/>
        <w:left w:val="none" w:sz="0" w:space="0" w:color="auto"/>
        <w:bottom w:val="none" w:sz="0" w:space="0" w:color="auto"/>
        <w:right w:val="none" w:sz="0" w:space="0" w:color="auto"/>
      </w:divBdr>
    </w:div>
    <w:div w:id="1341128895">
      <w:bodyDiv w:val="1"/>
      <w:marLeft w:val="0"/>
      <w:marRight w:val="0"/>
      <w:marTop w:val="0"/>
      <w:marBottom w:val="0"/>
      <w:divBdr>
        <w:top w:val="none" w:sz="0" w:space="0" w:color="auto"/>
        <w:left w:val="none" w:sz="0" w:space="0" w:color="auto"/>
        <w:bottom w:val="none" w:sz="0" w:space="0" w:color="auto"/>
        <w:right w:val="none" w:sz="0" w:space="0" w:color="auto"/>
      </w:divBdr>
    </w:div>
    <w:div w:id="166095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yperlink" Target="https://teams.microsoft.com/l/channel/19%3aKXeu1aoNVnq_lJwab-d34O7X44sn33bJBeR7KdH5v0s1%40thread.tacv2/General?groupId=d0f29e44-0fca-470a-a5f8-c9fa004c3c0d&amp;tenantId=c4550463-76b2-4ebd-b57c-f4f7d164c70f" TargetMode="External"/><Relationship Id="rId26"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hyperlink" Target="https://patthomson.net/2016/04/25/tackling-a-messy-first-draft/" TargetMode="External"/><Relationship Id="rId7" Type="http://schemas.openxmlformats.org/officeDocument/2006/relationships/settings" Target="settings.xml"/><Relationship Id="rId12" Type="http://schemas.openxmlformats.org/officeDocument/2006/relationships/hyperlink" Target="mailto:Simone.Apel@northampton.ac.uk" TargetMode="External"/><Relationship Id="rId17" Type="http://schemas.openxmlformats.org/officeDocument/2006/relationships/hyperlink" Target="mailto:Simone.Apel@northampton.ac.uk"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thesiswhisperer.com/2011/06/02/another-way-to-write-1000-words-a-day/" TargetMode="External"/><Relationship Id="rId20" Type="http://schemas.openxmlformats.org/officeDocument/2006/relationships/hyperlink" Target="https://www.taylorfrancis.com/books/mono/10.4324/9781315755427/writing-social-spaces-rowena-murray"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doodle.com/free-online-appointment-scheduling"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thesiswhisperer.com/shut-up-and-writ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doodle.com/create" TargetMode="External"/><Relationship Id="rId22" Type="http://schemas.openxmlformats.org/officeDocument/2006/relationships/header" Target="header1.xml"/><Relationship Id="rId27" Type="http://schemas.openxmlformats.org/officeDocument/2006/relationships/footer" Target="footer3.xml"/></Relationships>
</file>

<file path=word/_rels/footnotes.xml.rels><?xml version="1.0" encoding="UTF-8" standalone="yes"?>
<Relationships xmlns="http://schemas.openxmlformats.org/package/2006/relationships"><Relationship Id="rId1" Type="http://schemas.openxmlformats.org/officeDocument/2006/relationships/hyperlink" Target="http://ntu-primo.hosted.exlibrisgroup.com/primo_library/libweb/action/display.do?tabs=detailsTab&amp;ct=display&amp;fn=search&amp;doc=NTU_LMS_DS001032971&amp;indx=2&amp;recIds=NTU_LMS_DS001032971&amp;recIdxs=1&amp;elementId=1&amp;renderMode=poppedOut&amp;displayMode=full&amp;frbrVersion=2&amp;frbg=&amp;&amp;dscnt=0&amp;scp.scps=scope%3A%28NTU_BRACK_LIB%29%2Cscope%3A%28NTU_CLIFT_LIB%29%2Cscope%3A%28NTU_BOOTS_LIB%29%2Cscope%3A%28NTU_ML_DS%29%2Cscope%3A%28NTU_LMS_DS%29%2Cscope%3A%28NTU_EPRINTS_DS%29%2Cprimo_central_multiple_fe&amp;tb=t&amp;mode=Basic&amp;vid=NTU_VU4&amp;srt=rank&amp;tab=all&amp;dum=true&amp;vl(freeText0)=Writing%20in%20Social%20Spaces%20%20A%20social%20processes%20approach%20to%20academic%20writing&amp;dstmp=159964760162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D979BD4E885C4FA2ABF59A5DC22304" ma:contentTypeVersion="11" ma:contentTypeDescription="Create a new document." ma:contentTypeScope="" ma:versionID="b499f1cbcdda42f805a70c061b520f70">
  <xsd:schema xmlns:xsd="http://www.w3.org/2001/XMLSchema" xmlns:xs="http://www.w3.org/2001/XMLSchema" xmlns:p="http://schemas.microsoft.com/office/2006/metadata/properties" xmlns:ns2="4cf89752-8478-486d-95e0-6328c74ee72d" xmlns:ns3="f790a1ad-9baa-4bfc-9a79-6944343616cf" targetNamespace="http://schemas.microsoft.com/office/2006/metadata/properties" ma:root="true" ma:fieldsID="47b1e3bd8994411861d696a95e549547" ns2:_="" ns3:_="">
    <xsd:import namespace="4cf89752-8478-486d-95e0-6328c74ee72d"/>
    <xsd:import namespace="f790a1ad-9baa-4bfc-9a79-6944343616c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f89752-8478-486d-95e0-6328c74ee7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790a1ad-9baa-4bfc-9a79-6944343616c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D18C4A-8BEE-48BF-96A8-E236BB8F563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E578CED-B487-41FA-B841-CA78215E53D2}">
  <ds:schemaRefs>
    <ds:schemaRef ds:uri="http://schemas.microsoft.com/sharepoint/v3/contenttype/forms"/>
  </ds:schemaRefs>
</ds:datastoreItem>
</file>

<file path=customXml/itemProps3.xml><?xml version="1.0" encoding="utf-8"?>
<ds:datastoreItem xmlns:ds="http://schemas.openxmlformats.org/officeDocument/2006/customXml" ds:itemID="{6AC54298-0166-433B-B994-654F45D75B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f89752-8478-486d-95e0-6328c74ee72d"/>
    <ds:schemaRef ds:uri="f790a1ad-9baa-4bfc-9a79-6944343616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D429AFB-D0CB-4A5A-B125-EF13643F05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294</TotalTime>
  <Pages>4</Pages>
  <Words>1477</Words>
  <Characters>8425</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Apel, Simone</dc:creator>
  <cp:keywords/>
  <dc:description/>
  <cp:lastModifiedBy>Simone Apel</cp:lastModifiedBy>
  <cp:revision>53</cp:revision>
  <dcterms:created xsi:type="dcterms:W3CDTF">2022-10-06T14:38:00Z</dcterms:created>
  <dcterms:modified xsi:type="dcterms:W3CDTF">2022-10-13T14:22:00Z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0x0101009DD979BD4E885C4FA2ABF59A5DC22304</vt:lpwstr>
  </property>
</Properties>
</file>